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E" w:rsidRPr="0090085B" w:rsidRDefault="005852CE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90085B">
        <w:rPr>
          <w:rFonts w:ascii="Times New Roman" w:eastAsia="Times New Roman" w:hAnsi="Times New Roman" w:cs="Times New Roman"/>
          <w:b/>
          <w:bCs/>
          <w:sz w:val="56"/>
          <w:szCs w:val="56"/>
        </w:rPr>
        <w:t>Уважаемые мамы и папы!</w:t>
      </w:r>
    </w:p>
    <w:p w:rsidR="005852CE" w:rsidRPr="0090085B" w:rsidRDefault="005852CE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90085B">
        <w:rPr>
          <w:rFonts w:ascii="Times New Roman" w:eastAsia="Times New Roman" w:hAnsi="Times New Roman" w:cs="Times New Roman"/>
          <w:b/>
          <w:bCs/>
          <w:sz w:val="56"/>
          <w:szCs w:val="56"/>
        </w:rPr>
        <w:t>Лето - пора путешествий и новых впечатлений. Чтобы отдых был приятным, будьте бдительны и осторожны, помните об опасностях, которые подстерегают детей в дальней</w:t>
      </w:r>
      <w:r w:rsidR="00C3424B" w:rsidRPr="0090085B">
        <w:rPr>
          <w:rFonts w:ascii="Times New Roman" w:hAnsi="Times New Roman" w:cs="Times New Roman"/>
          <w:sz w:val="56"/>
          <w:szCs w:val="56"/>
        </w:rPr>
        <w:t xml:space="preserve"> </w:t>
      </w:r>
      <w:r w:rsidRPr="0090085B">
        <w:rPr>
          <w:rFonts w:ascii="Times New Roman" w:eastAsia="Times New Roman" w:hAnsi="Times New Roman" w:cs="Times New Roman"/>
          <w:b/>
          <w:bCs/>
          <w:sz w:val="56"/>
          <w:szCs w:val="56"/>
        </w:rPr>
        <w:t>поездке и во время отдыха.</w:t>
      </w:r>
    </w:p>
    <w:p w:rsidR="00321975" w:rsidRPr="0090085B" w:rsidRDefault="00321975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C3424B" w:rsidRPr="0090085B" w:rsidRDefault="00321975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35CFECB" wp14:editId="61A78B35">
            <wp:simplePos x="0" y="0"/>
            <wp:positionH relativeFrom="column">
              <wp:posOffset>1257300</wp:posOffset>
            </wp:positionH>
            <wp:positionV relativeFrom="paragraph">
              <wp:posOffset>182245</wp:posOffset>
            </wp:positionV>
            <wp:extent cx="4180840" cy="2453640"/>
            <wp:effectExtent l="19050" t="19050" r="10160" b="22860"/>
            <wp:wrapThrough wrapText="bothSides">
              <wp:wrapPolygon edited="0">
                <wp:start x="-98" y="-168"/>
                <wp:lineTo x="-98" y="21801"/>
                <wp:lineTo x="21652" y="21801"/>
                <wp:lineTo x="21652" y="-168"/>
                <wp:lineTo x="-98" y="-168"/>
              </wp:wrapPolygon>
            </wp:wrapThrough>
            <wp:docPr id="3" name="Рисунок 3" descr="D:\Папка Натальи\мамина ПАПКА\Светлячок\работа с родителями\26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а Натальи\мамина ПАПКА\Светлячок\работа с родителями\2686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2453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08F" w:rsidRPr="0090085B" w:rsidRDefault="006C008F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</w:pPr>
    </w:p>
    <w:p w:rsidR="00321975" w:rsidRPr="0090085B" w:rsidRDefault="00321975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</w:pPr>
    </w:p>
    <w:p w:rsidR="00C3424B" w:rsidRPr="0090085B" w:rsidRDefault="005852CE" w:rsidP="00C342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thick"/>
        </w:rPr>
      </w:pP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Опасности, связанные с путешествием на</w:t>
      </w:r>
      <w:r w:rsidR="00C3424B"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 xml:space="preserve"> личном транспорте:</w:t>
      </w:r>
    </w:p>
    <w:p w:rsidR="00C3424B" w:rsidRPr="0090085B" w:rsidRDefault="00C3424B" w:rsidP="00C342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открытые окна;   </w:t>
      </w:r>
    </w:p>
    <w:p w:rsidR="00C3424B" w:rsidRPr="0090085B" w:rsidRDefault="00C3424B" w:rsidP="00C342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незаблокированные двери; </w:t>
      </w:r>
    </w:p>
    <w:p w:rsidR="000C14BC" w:rsidRPr="0090085B" w:rsidRDefault="00C3424B" w:rsidP="000C14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остановки в незнакомых местах.</w:t>
      </w:r>
    </w:p>
    <w:p w:rsidR="005852CE" w:rsidRPr="0090085B" w:rsidRDefault="000C14BC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       </w:t>
      </w:r>
      <w:r w:rsidR="005852CE" w:rsidRPr="0090085B">
        <w:rPr>
          <w:rFonts w:ascii="Times New Roman" w:eastAsia="Times New Roman" w:hAnsi="Times New Roman" w:cs="Times New Roman"/>
          <w:sz w:val="40"/>
          <w:szCs w:val="40"/>
        </w:rPr>
        <w:t>Сажайте детей на самые безопасные места</w:t>
      </w:r>
    </w:p>
    <w:p w:rsidR="005852CE" w:rsidRPr="0090085B" w:rsidRDefault="005852CE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hAnsi="Times New Roman" w:cs="Times New Roman"/>
          <w:sz w:val="40"/>
          <w:szCs w:val="40"/>
        </w:rPr>
        <w:t>(</w:t>
      </w:r>
      <w:r w:rsidRPr="0090085B">
        <w:rPr>
          <w:rFonts w:ascii="Times New Roman" w:eastAsia="Times New Roman" w:hAnsi="Times New Roman" w:cs="Times New Roman"/>
          <w:sz w:val="40"/>
          <w:szCs w:val="40"/>
        </w:rPr>
        <w:t>середину или правую часть заднего сиденья). Пристегивайте ребенка ремнями безопасности.</w:t>
      </w:r>
    </w:p>
    <w:p w:rsidR="005852CE" w:rsidRPr="0090085B" w:rsidRDefault="005852CE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движения.</w:t>
      </w:r>
    </w:p>
    <w:p w:rsidR="005852CE" w:rsidRPr="0090085B" w:rsidRDefault="005852CE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Выходить из машины можно только после взрослого.</w:t>
      </w:r>
    </w:p>
    <w:p w:rsidR="000C14BC" w:rsidRPr="0090085B" w:rsidRDefault="000C14BC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321975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3946BCF" wp14:editId="1FF8D232">
            <wp:simplePos x="0" y="0"/>
            <wp:positionH relativeFrom="column">
              <wp:posOffset>2876550</wp:posOffset>
            </wp:positionH>
            <wp:positionV relativeFrom="paragraph">
              <wp:posOffset>8890</wp:posOffset>
            </wp:positionV>
            <wp:extent cx="3286125" cy="2486025"/>
            <wp:effectExtent l="19050" t="19050" r="28575" b="28575"/>
            <wp:wrapThrough wrapText="bothSides">
              <wp:wrapPolygon edited="0">
                <wp:start x="-125" y="-166"/>
                <wp:lineTo x="-125" y="21848"/>
                <wp:lineTo x="21788" y="21848"/>
                <wp:lineTo x="21788" y="-166"/>
                <wp:lineTo x="-125" y="-166"/>
              </wp:wrapPolygon>
            </wp:wrapThrough>
            <wp:docPr id="5" name="Рисунок 5" descr="D:\Папка Натальи\мамина ПАПКА\Светлячок\работа с родителям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апка Натальи\мамина ПАПКА\Светлячок\работа с родителями\i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86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85B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A49485" wp14:editId="6FE26950">
            <wp:simplePos x="0" y="0"/>
            <wp:positionH relativeFrom="column">
              <wp:posOffset>180340</wp:posOffset>
            </wp:positionH>
            <wp:positionV relativeFrom="paragraph">
              <wp:posOffset>-28575</wp:posOffset>
            </wp:positionV>
            <wp:extent cx="2257425" cy="2457450"/>
            <wp:effectExtent l="38100" t="19050" r="28575" b="19050"/>
            <wp:wrapThrough wrapText="bothSides">
              <wp:wrapPolygon edited="0">
                <wp:start x="-365" y="-167"/>
                <wp:lineTo x="-365" y="21767"/>
                <wp:lineTo x="21873" y="21767"/>
                <wp:lineTo x="21873" y="-167"/>
                <wp:lineTo x="-365" y="-167"/>
              </wp:wrapPolygon>
            </wp:wrapThrough>
            <wp:docPr id="4" name="Рисунок 4" descr="D:\Папка Натальи\мамина ПАПКА\Светлячок\работа с родителями\8c5eace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а Натальи\мамина ПАПКА\Светлячок\работа с родителями\8c5eace5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57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08F" w:rsidRPr="0090085B" w:rsidRDefault="006C008F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14BC" w:rsidRPr="0090085B" w:rsidRDefault="00C3424B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Опасности, связанные с путешествием на поездах:</w:t>
      </w:r>
    </w:p>
    <w:p w:rsidR="000C14BC" w:rsidRPr="0090085B" w:rsidRDefault="005852CE" w:rsidP="000C14B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открытые окна;</w:t>
      </w:r>
    </w:p>
    <w:p w:rsidR="000C14BC" w:rsidRPr="0090085B" w:rsidRDefault="005852CE" w:rsidP="000C14B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тамбуры вагонов;</w:t>
      </w:r>
    </w:p>
    <w:p w:rsidR="000C14BC" w:rsidRPr="0090085B" w:rsidRDefault="005852CE" w:rsidP="000C14B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верхние полки;</w:t>
      </w:r>
    </w:p>
    <w:p w:rsidR="000C14BC" w:rsidRPr="0090085B" w:rsidRDefault="005852CE" w:rsidP="005852C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кипяток;</w:t>
      </w:r>
    </w:p>
    <w:p w:rsidR="005852CE" w:rsidRPr="0090085B" w:rsidRDefault="005852CE" w:rsidP="005852C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незнакомые люди.</w:t>
      </w:r>
    </w:p>
    <w:p w:rsidR="000C14BC" w:rsidRPr="0090085B" w:rsidRDefault="005852CE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90085B">
        <w:rPr>
          <w:rFonts w:ascii="Times New Roman" w:eastAsia="Times New Roman" w:hAnsi="Times New Roman" w:cs="Times New Roman"/>
          <w:sz w:val="40"/>
          <w:szCs w:val="40"/>
        </w:rPr>
        <w:t>Не разрешайте ребенку высовываться из окна, выставлять руки, бросать в окна предметы, выходить в тамбур, общаться с незнакомыми людьми в отсутствие близких, брать от них угощение.</w:t>
      </w:r>
      <w:r w:rsidR="000C14BC" w:rsidRPr="009008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End"/>
    </w:p>
    <w:p w:rsidR="000C14BC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EF0857" wp14:editId="7C1FC931">
            <wp:simplePos x="0" y="0"/>
            <wp:positionH relativeFrom="column">
              <wp:posOffset>2105025</wp:posOffset>
            </wp:positionH>
            <wp:positionV relativeFrom="paragraph">
              <wp:posOffset>203200</wp:posOffset>
            </wp:positionV>
            <wp:extent cx="2019300" cy="2322195"/>
            <wp:effectExtent l="38100" t="19050" r="19050" b="20955"/>
            <wp:wrapThrough wrapText="bothSides">
              <wp:wrapPolygon edited="0">
                <wp:start x="-408" y="-177"/>
                <wp:lineTo x="-408" y="21795"/>
                <wp:lineTo x="21804" y="21795"/>
                <wp:lineTo x="21804" y="-177"/>
                <wp:lineTo x="-408" y="-177"/>
              </wp:wrapPolygon>
            </wp:wrapThrough>
            <wp:docPr id="2" name="Рисунок 2" descr="D:\Папка Натальи\мамина ПАПКА\Светлячок\работа с родителями\normal_Изображение_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Натальи\мамина ПАПКА\Светлячок\работа с родителями\normal_Изображение_0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331" r="24369" b="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22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C008F" w:rsidRPr="0090085B" w:rsidRDefault="006C008F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C14BC" w:rsidRPr="0090085B" w:rsidRDefault="000C14BC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 xml:space="preserve">Опасности, связанные с жизнью </w:t>
      </w:r>
      <w:proofErr w:type="gramStart"/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на</w:t>
      </w:r>
      <w:proofErr w:type="gramEnd"/>
    </w:p>
    <w:p w:rsidR="000C14BC" w:rsidRPr="0090085B" w:rsidRDefault="000C14BC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даче или в деревне</w:t>
      </w:r>
      <w:r w:rsidRPr="0090085B">
        <w:rPr>
          <w:rFonts w:ascii="Times New Roman" w:hAnsi="Times New Roman" w:cs="Times New Roman"/>
          <w:sz w:val="40"/>
          <w:szCs w:val="40"/>
          <w:u w:val="thick"/>
        </w:rPr>
        <w:t xml:space="preserve"> </w:t>
      </w:r>
      <w:r w:rsidRPr="0090085B">
        <w:rPr>
          <w:rFonts w:ascii="Times New Roman" w:hAnsi="Times New Roman" w:cs="Times New Roman"/>
          <w:b/>
          <w:bCs/>
          <w:sz w:val="40"/>
          <w:szCs w:val="40"/>
          <w:u w:val="thick"/>
        </w:rPr>
        <w:t>(</w:t>
      </w: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особенно для городского ребенка):</w:t>
      </w:r>
    </w:p>
    <w:p w:rsidR="000C14BC" w:rsidRPr="0090085B" w:rsidRDefault="000C14BC" w:rsidP="000C14B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стадо коров; </w:t>
      </w:r>
    </w:p>
    <w:p w:rsidR="000C14BC" w:rsidRPr="0090085B" w:rsidRDefault="000C14BC" w:rsidP="000C14B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инструменты;</w:t>
      </w:r>
    </w:p>
    <w:p w:rsidR="000C14BC" w:rsidRPr="0090085B" w:rsidRDefault="000C14BC" w:rsidP="000C14B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колодец;</w:t>
      </w:r>
    </w:p>
    <w:p w:rsidR="000C14BC" w:rsidRPr="0090085B" w:rsidRDefault="000C14BC" w:rsidP="000C14B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заброшенные доски с гвоздями. </w:t>
      </w:r>
    </w:p>
    <w:p w:rsidR="000C14BC" w:rsidRPr="0090085B" w:rsidRDefault="000C14BC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Ребенок должен твердо запомнить, что ему </w:t>
      </w: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</w:rPr>
        <w:t>нельзя:</w:t>
      </w:r>
    </w:p>
    <w:p w:rsidR="000C14BC" w:rsidRPr="0090085B" w:rsidRDefault="000C14BC" w:rsidP="000C14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подходить близко к стаду коров и незнакомым животным; </w:t>
      </w:r>
    </w:p>
    <w:p w:rsidR="000C14BC" w:rsidRPr="0090085B" w:rsidRDefault="000C14BC" w:rsidP="000C14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открывать печную дверцу и трогать печную заслонку;</w:t>
      </w:r>
    </w:p>
    <w:p w:rsidR="000C14BC" w:rsidRPr="0090085B" w:rsidRDefault="000C14BC" w:rsidP="000C14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заглядывать в колодец;</w:t>
      </w:r>
    </w:p>
    <w:p w:rsidR="000C14BC" w:rsidRPr="0090085B" w:rsidRDefault="000C14BC" w:rsidP="000C14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трогать инструменты;</w:t>
      </w:r>
    </w:p>
    <w:p w:rsidR="000C14BC" w:rsidRPr="0090085B" w:rsidRDefault="000C14BC" w:rsidP="000C14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купаться в отсутствие ответственных за него взрослых.</w:t>
      </w:r>
    </w:p>
    <w:p w:rsidR="000C14BC" w:rsidRPr="0090085B" w:rsidRDefault="00C82F98" w:rsidP="000C14B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7669F7" wp14:editId="5BCC0AA9">
            <wp:simplePos x="0" y="0"/>
            <wp:positionH relativeFrom="column">
              <wp:posOffset>1362075</wp:posOffset>
            </wp:positionH>
            <wp:positionV relativeFrom="paragraph">
              <wp:posOffset>234950</wp:posOffset>
            </wp:positionV>
            <wp:extent cx="4053840" cy="2733675"/>
            <wp:effectExtent l="19050" t="19050" r="22860" b="28575"/>
            <wp:wrapThrough wrapText="bothSides">
              <wp:wrapPolygon edited="0">
                <wp:start x="-102" y="-151"/>
                <wp:lineTo x="-102" y="21826"/>
                <wp:lineTo x="21722" y="21826"/>
                <wp:lineTo x="21722" y="-151"/>
                <wp:lineTo x="-102" y="-151"/>
              </wp:wrapPolygon>
            </wp:wrapThrough>
            <wp:docPr id="1" name="Рисунок 1" descr="D:\Папка Натальи\мамина ПАПКА\Светлячок\картинки с учебы и рисунки сборные\люди\Дети\С родителями\0004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Натальи\мамина ПАПКА\Светлячок\картинки с учебы и рисунки сборные\люди\Дети\С родителями\000415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733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2CE" w:rsidRPr="0090085B" w:rsidRDefault="005852CE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82F98" w:rsidRPr="0090085B" w:rsidRDefault="00C82F98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82F98" w:rsidRPr="0090085B" w:rsidRDefault="00C82F98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82F98" w:rsidRPr="0090085B" w:rsidRDefault="00C82F98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1975" w:rsidRPr="0090085B" w:rsidRDefault="00321975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852CE" w:rsidRPr="0090085B" w:rsidRDefault="005852CE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Меры предосторожности, связанные с купаниями в водоемах</w:t>
      </w:r>
      <w:r w:rsidR="000C14BC"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:</w:t>
      </w:r>
      <w:r w:rsidR="00C82F98" w:rsidRPr="009008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thick" w:color="000000"/>
          <w:bdr w:val="none" w:sz="0" w:space="0" w:color="000000"/>
          <w:shd w:val="clear" w:color="000000" w:fill="000000"/>
        </w:rPr>
        <w:t xml:space="preserve"> </w:t>
      </w:r>
    </w:p>
    <w:p w:rsidR="000C14BC" w:rsidRPr="0090085B" w:rsidRDefault="005852CE" w:rsidP="000C14B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Тщательно осмотрите место отдыха и купания, проверьте, не ли битого стекла</w:t>
      </w:r>
      <w:r w:rsidR="000C14BC" w:rsidRPr="0090085B">
        <w:rPr>
          <w:rFonts w:ascii="Times New Roman" w:eastAsia="Times New Roman" w:hAnsi="Times New Roman" w:cs="Times New Roman"/>
          <w:sz w:val="40"/>
          <w:szCs w:val="40"/>
        </w:rPr>
        <w:t xml:space="preserve">, острых камней и других </w:t>
      </w: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опасных предметов. </w:t>
      </w:r>
    </w:p>
    <w:p w:rsidR="000C14BC" w:rsidRPr="0090085B" w:rsidRDefault="005852CE" w:rsidP="00585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Не забывайте надеть на  ребенка на пляже головной убор</w:t>
      </w:r>
      <w:r w:rsidR="000C14BC" w:rsidRPr="0090085B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0C14BC" w:rsidRPr="0090085B" w:rsidRDefault="005852CE" w:rsidP="00585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Располагайтесь с ребенком в тени деревьев, избегая в тени прямых солнечных лучей. </w:t>
      </w:r>
    </w:p>
    <w:p w:rsidR="000C14BC" w:rsidRPr="0090085B" w:rsidRDefault="005852CE" w:rsidP="00585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Входите с ребенком в воду постепенно. Резкое погружение разгоряченного тела в прохладную воду может спровоцировать сбой сердц</w:t>
      </w:r>
      <w:r w:rsidR="000C14BC" w:rsidRPr="0090085B">
        <w:rPr>
          <w:rFonts w:ascii="Times New Roman" w:eastAsia="Times New Roman" w:hAnsi="Times New Roman" w:cs="Times New Roman"/>
          <w:sz w:val="40"/>
          <w:szCs w:val="40"/>
        </w:rPr>
        <w:t>ебиения и судороги.</w:t>
      </w:r>
    </w:p>
    <w:p w:rsidR="005852CE" w:rsidRPr="0090085B" w:rsidRDefault="005852CE" w:rsidP="00585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lastRenderedPageBreak/>
        <w:t>Не допускайте переохлаждения ребенка в воде, чередуйте купание с играми на берегу.</w:t>
      </w:r>
    </w:p>
    <w:p w:rsidR="006C008F" w:rsidRPr="0090085B" w:rsidRDefault="00321975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DC1DEBF" wp14:editId="518B07B3">
            <wp:simplePos x="0" y="0"/>
            <wp:positionH relativeFrom="column">
              <wp:posOffset>3019425</wp:posOffset>
            </wp:positionH>
            <wp:positionV relativeFrom="paragraph">
              <wp:posOffset>266700</wp:posOffset>
            </wp:positionV>
            <wp:extent cx="3752850" cy="2505075"/>
            <wp:effectExtent l="19050" t="19050" r="19050" b="28575"/>
            <wp:wrapThrough wrapText="bothSides">
              <wp:wrapPolygon edited="0">
                <wp:start x="-110" y="-164"/>
                <wp:lineTo x="-110" y="21846"/>
                <wp:lineTo x="21710" y="21846"/>
                <wp:lineTo x="21710" y="-164"/>
                <wp:lineTo x="-110" y="-164"/>
              </wp:wrapPolygon>
            </wp:wrapThrough>
            <wp:docPr id="7" name="Рисунок 7" descr="D:\Папка Натальи\мамина ПАПКА\Светлячок\работа с родителями\0_13f79_893e6f2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а Натальи\мамина ПАПКА\Светлячок\работа с родителями\0_13f79_893e6f2b_XL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85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DB32E59" wp14:editId="3E0601BF">
            <wp:simplePos x="0" y="0"/>
            <wp:positionH relativeFrom="column">
              <wp:posOffset>-57150</wp:posOffset>
            </wp:positionH>
            <wp:positionV relativeFrom="paragraph">
              <wp:posOffset>266700</wp:posOffset>
            </wp:positionV>
            <wp:extent cx="2676525" cy="2428875"/>
            <wp:effectExtent l="19050" t="19050" r="28575" b="28575"/>
            <wp:wrapThrough wrapText="bothSides">
              <wp:wrapPolygon edited="0">
                <wp:start x="-154" y="-169"/>
                <wp:lineTo x="-154" y="21854"/>
                <wp:lineTo x="21831" y="21854"/>
                <wp:lineTo x="21831" y="-169"/>
                <wp:lineTo x="-154" y="-169"/>
              </wp:wrapPolygon>
            </wp:wrapThrough>
            <wp:docPr id="6" name="Рисунок 6" descr="D:\Папка Натальи\мамина ПАПКА\Светлячок\работа с родителями\DSCN54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а Натальи\мамина ПАПКА\Светлячок\работа с родителями\DSCN5416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28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C008F" w:rsidRPr="0090085B" w:rsidRDefault="006C008F" w:rsidP="006C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C14BC" w:rsidRPr="0090085B" w:rsidRDefault="000C14BC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852CE" w:rsidRPr="0090085B" w:rsidRDefault="005852CE" w:rsidP="000C1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thick"/>
        </w:rPr>
      </w:pP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Опасности, связанные с катанием на роликах и велосипед</w:t>
      </w:r>
      <w:r w:rsidR="000C14BC"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е</w:t>
      </w:r>
      <w:r w:rsidRPr="0090085B">
        <w:rPr>
          <w:rFonts w:ascii="Times New Roman" w:eastAsia="Times New Roman" w:hAnsi="Times New Roman" w:cs="Times New Roman"/>
          <w:b/>
          <w:bCs/>
          <w:sz w:val="40"/>
          <w:szCs w:val="40"/>
          <w:u w:val="thick"/>
        </w:rPr>
        <w:t>:</w:t>
      </w:r>
    </w:p>
    <w:p w:rsidR="000C14BC" w:rsidRPr="0090085B" w:rsidRDefault="005852CE" w:rsidP="005852C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неровности на дороге;</w:t>
      </w:r>
    </w:p>
    <w:p w:rsidR="000C14BC" w:rsidRPr="0090085B" w:rsidRDefault="005852CE" w:rsidP="005852C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крутой склон дороги;</w:t>
      </w:r>
    </w:p>
    <w:p w:rsidR="005852CE" w:rsidRPr="0090085B" w:rsidRDefault="005852CE" w:rsidP="005852C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проезжающий транспорт.</w:t>
      </w:r>
    </w:p>
    <w:p w:rsidR="00C82F98" w:rsidRPr="0090085B" w:rsidRDefault="005852CE" w:rsidP="00C82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Не разрешайте ребенку выходить на улицу с велосипедом, самокатом или роликами без сопровождения взрослых. Научите его останавливаться у опасных мест - выездов машин из дворов, с авт</w:t>
      </w:r>
      <w:r w:rsidR="00C82F98" w:rsidRPr="0090085B">
        <w:rPr>
          <w:rFonts w:ascii="Times New Roman" w:eastAsia="Times New Roman" w:hAnsi="Times New Roman" w:cs="Times New Roman"/>
          <w:sz w:val="40"/>
          <w:szCs w:val="40"/>
        </w:rPr>
        <w:t xml:space="preserve">остоянок. Разрешайте кататься </w:t>
      </w:r>
      <w:r w:rsidRPr="0090085B">
        <w:rPr>
          <w:rFonts w:ascii="Times New Roman" w:eastAsia="Times New Roman" w:hAnsi="Times New Roman" w:cs="Times New Roman"/>
          <w:sz w:val="40"/>
          <w:szCs w:val="40"/>
        </w:rPr>
        <w:t>тольк</w:t>
      </w:r>
      <w:r w:rsidR="00C82F98" w:rsidRPr="0090085B">
        <w:rPr>
          <w:rFonts w:ascii="Times New Roman" w:eastAsia="Times New Roman" w:hAnsi="Times New Roman" w:cs="Times New Roman"/>
          <w:sz w:val="40"/>
          <w:szCs w:val="40"/>
        </w:rPr>
        <w:t xml:space="preserve">о по тротуарам с ровной </w:t>
      </w:r>
      <w:r w:rsidRPr="0090085B">
        <w:rPr>
          <w:rFonts w:ascii="Times New Roman" w:eastAsia="Times New Roman" w:hAnsi="Times New Roman" w:cs="Times New Roman"/>
          <w:sz w:val="40"/>
          <w:szCs w:val="40"/>
        </w:rPr>
        <w:t>поверхностью. Если ребенок еще плохо</w:t>
      </w:r>
      <w:r w:rsidR="00C82F98" w:rsidRPr="0090085B">
        <w:rPr>
          <w:rFonts w:ascii="Times New Roman" w:eastAsia="Times New Roman" w:hAnsi="Times New Roman" w:cs="Times New Roman"/>
          <w:sz w:val="40"/>
          <w:szCs w:val="40"/>
        </w:rPr>
        <w:t xml:space="preserve"> управляет</w:t>
      </w: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82F98" w:rsidRPr="0090085B">
        <w:rPr>
          <w:rFonts w:ascii="Times New Roman" w:eastAsia="Times New Roman" w:hAnsi="Times New Roman" w:cs="Times New Roman"/>
          <w:sz w:val="40"/>
          <w:szCs w:val="40"/>
        </w:rPr>
        <w:t>велосипедом и часто падает, снабдите его</w:t>
      </w:r>
    </w:p>
    <w:p w:rsidR="00C82F98" w:rsidRPr="0090085B" w:rsidRDefault="00C82F98" w:rsidP="00C82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>индивидуальными средствами защиты (наколенниками, налокотниками, шлемом).</w:t>
      </w:r>
    </w:p>
    <w:p w:rsidR="005852CE" w:rsidRPr="0090085B" w:rsidRDefault="005852CE" w:rsidP="00585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0085B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21975" w:rsidRPr="0090085B" w:rsidRDefault="00321975" w:rsidP="00321975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167421" w:rsidRPr="0090085B" w:rsidRDefault="005852CE" w:rsidP="0032197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0085B">
        <w:rPr>
          <w:rFonts w:ascii="Times New Roman" w:eastAsia="Times New Roman" w:hAnsi="Times New Roman" w:cs="Times New Roman"/>
          <w:b/>
          <w:sz w:val="72"/>
          <w:szCs w:val="72"/>
        </w:rPr>
        <w:t>Здоровья Вам и приятного отдыха!</w:t>
      </w:r>
    </w:p>
    <w:p w:rsidR="00C3424B" w:rsidRPr="0090085B" w:rsidRDefault="00C3424B" w:rsidP="0032197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3424B" w:rsidRPr="0090085B" w:rsidRDefault="00C3424B" w:rsidP="005852CE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03ECE" w:rsidRPr="0090085B" w:rsidRDefault="00616F3E" w:rsidP="00203ECE">
      <w:pPr>
        <w:jc w:val="center"/>
        <w:rPr>
          <w:rFonts w:ascii="Times New Roman" w:eastAsia="Times New Roman" w:hAnsi="Times New Roman" w:cs="Times New Roman"/>
          <w:color w:val="CC3399"/>
          <w:sz w:val="96"/>
          <w:szCs w:val="96"/>
        </w:rPr>
      </w:pPr>
      <w:r w:rsidRPr="0090085B">
        <w:rPr>
          <w:rFonts w:ascii="Times New Roman" w:eastAsia="Times New Roman" w:hAnsi="Times New Roman" w:cs="Times New Roman"/>
          <w:color w:val="CC3399"/>
          <w:sz w:val="96"/>
          <w:szCs w:val="96"/>
        </w:rPr>
        <w:t xml:space="preserve">ПАМЯТКА РОДИТЕЛЮ </w:t>
      </w:r>
    </w:p>
    <w:p w:rsidR="00C3424B" w:rsidRPr="0090085B" w:rsidRDefault="00616F3E" w:rsidP="00203ECE">
      <w:pPr>
        <w:jc w:val="center"/>
        <w:rPr>
          <w:rFonts w:ascii="Times New Roman" w:eastAsia="Times New Roman" w:hAnsi="Times New Roman" w:cs="Times New Roman"/>
          <w:color w:val="CC3399"/>
          <w:sz w:val="96"/>
          <w:szCs w:val="96"/>
        </w:rPr>
      </w:pPr>
      <w:r w:rsidRPr="0090085B">
        <w:rPr>
          <w:rFonts w:ascii="Times New Roman" w:eastAsia="Times New Roman" w:hAnsi="Times New Roman" w:cs="Times New Roman"/>
          <w:color w:val="CC3399"/>
          <w:sz w:val="96"/>
          <w:szCs w:val="96"/>
        </w:rPr>
        <w:t>ОТ РЕБЕНКА</w:t>
      </w:r>
    </w:p>
    <w:p w:rsidR="008F23E4" w:rsidRPr="0090085B" w:rsidRDefault="008F23E4" w:rsidP="005852CE">
      <w:pPr>
        <w:rPr>
          <w:rFonts w:ascii="Times New Roman" w:eastAsia="Times New Roman" w:hAnsi="Times New Roman" w:cs="Times New Roman"/>
          <w:color w:val="46AF11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noProof/>
          <w:color w:val="46AF11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077DC811" wp14:editId="7F70F92E">
            <wp:simplePos x="0" y="0"/>
            <wp:positionH relativeFrom="column">
              <wp:posOffset>219075</wp:posOffset>
            </wp:positionH>
            <wp:positionV relativeFrom="paragraph">
              <wp:posOffset>3355340</wp:posOffset>
            </wp:positionV>
            <wp:extent cx="6258560" cy="4105275"/>
            <wp:effectExtent l="19050" t="0" r="8890" b="0"/>
            <wp:wrapThrough wrapText="bothSides">
              <wp:wrapPolygon edited="0">
                <wp:start x="-66" y="0"/>
                <wp:lineTo x="-66" y="21550"/>
                <wp:lineTo x="21631" y="21550"/>
                <wp:lineTo x="21631" y="0"/>
                <wp:lineTo x="-66" y="0"/>
              </wp:wrapPolygon>
            </wp:wrapThrough>
            <wp:docPr id="8" name="Рисунок 8" descr="D:\Папка Натальи\мамина ПАПКА\Светлячок\картинки с учебы и рисунки сборные\люди\Дети\С родителями\31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апка Натальи\мамина ПАПКА\Светлячок\картинки с учебы и рисунки сборные\люди\Дети\С родителями\31_016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CE" w:rsidRPr="0090085B">
        <w:rPr>
          <w:rFonts w:ascii="Times New Roman" w:eastAsia="Times New Roman" w:hAnsi="Times New Roman" w:cs="Times New Roman"/>
          <w:color w:val="46AF11"/>
          <w:sz w:val="48"/>
          <w:szCs w:val="48"/>
        </w:rPr>
        <w:t xml:space="preserve">       О</w:t>
      </w:r>
      <w:r w:rsidR="00616F3E" w:rsidRPr="0090085B">
        <w:rPr>
          <w:rFonts w:ascii="Times New Roman" w:eastAsia="Times New Roman" w:hAnsi="Times New Roman" w:cs="Times New Roman"/>
          <w:color w:val="46AF11"/>
          <w:sz w:val="48"/>
          <w:szCs w:val="48"/>
        </w:rPr>
        <w:t>тношения в семье, стиль воспитания, который выбирают взрослые, во многом определяют то</w:t>
      </w:r>
      <w:r w:rsidR="00203ECE" w:rsidRPr="0090085B">
        <w:rPr>
          <w:rFonts w:ascii="Times New Roman" w:eastAsia="Times New Roman" w:hAnsi="Times New Roman" w:cs="Times New Roman"/>
          <w:color w:val="46AF11"/>
          <w:sz w:val="48"/>
          <w:szCs w:val="48"/>
        </w:rPr>
        <w:t>,</w:t>
      </w:r>
      <w:r w:rsidR="00616F3E" w:rsidRPr="0090085B">
        <w:rPr>
          <w:rFonts w:ascii="Times New Roman" w:eastAsia="Times New Roman" w:hAnsi="Times New Roman" w:cs="Times New Roman"/>
          <w:color w:val="46AF11"/>
          <w:sz w:val="48"/>
          <w:szCs w:val="48"/>
        </w:rPr>
        <w:t xml:space="preserve"> насколько гармоничной будет жизнь вашего ребенка, насколько успешно он будет справляться с жизненными проблемами и искушениями.</w:t>
      </w:r>
    </w:p>
    <w:p w:rsidR="008F23E4" w:rsidRPr="0090085B" w:rsidRDefault="008F23E4" w:rsidP="005852CE">
      <w:pPr>
        <w:rPr>
          <w:rFonts w:ascii="Times New Roman" w:eastAsia="Times New Roman" w:hAnsi="Times New Roman" w:cs="Times New Roman"/>
          <w:color w:val="46AF11"/>
          <w:sz w:val="10"/>
          <w:szCs w:val="10"/>
        </w:rPr>
      </w:pPr>
    </w:p>
    <w:p w:rsidR="00203ECE" w:rsidRPr="0090085B" w:rsidRDefault="00616F3E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color w:val="0000FF"/>
          <w:sz w:val="48"/>
          <w:szCs w:val="48"/>
        </w:rPr>
        <w:t>Не балуйте меня, вы меня этим портите.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Я 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lastRenderedPageBreak/>
        <w:t>очень хорошо знаю, что не обязательно предоставлять мне все, что я прошу. Я просто испытываю вас. Не бойтесь быть твердыми со мной. Это позволит мне определить свои границы в окружающем мире.</w:t>
      </w:r>
    </w:p>
    <w:p w:rsidR="00203ECE" w:rsidRPr="0090085B" w:rsidRDefault="00616F3E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Не полагайтесь на силу в отношениях со мной, это приучит меня к тому, что считаться нужно только с силой.</w:t>
      </w:r>
    </w:p>
    <w:p w:rsidR="00203ECE" w:rsidRPr="0090085B" w:rsidRDefault="00616F3E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Не давайте обещаний, которых вы не можете выполнить. Это ослабит мою веру в вас.</w:t>
      </w:r>
    </w:p>
    <w:p w:rsidR="00203ECE" w:rsidRPr="0090085B" w:rsidRDefault="00616F3E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Не расстраивайтесь слишком сильно, когда я говорю «я вас больше не люблю и прочее». Я просто хочу, чтобы вы пожалели о том, что обидели меня.</w:t>
      </w:r>
    </w:p>
    <w:p w:rsidR="00203ECE" w:rsidRPr="0090085B" w:rsidRDefault="00616F3E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hAnsi="Times New Roman" w:cs="Times New Roman"/>
          <w:bCs/>
          <w:color w:val="0000FF"/>
          <w:sz w:val="48"/>
          <w:szCs w:val="48"/>
        </w:rPr>
        <w:t>Н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е заставляйте меня чувствовать себя младше, 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чем я есть 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на самом деле, ведь из-за этого я могу стать «плаксой» и «нытиком»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.</w:t>
      </w:r>
      <w:r w:rsidR="00C3424B" w:rsidRPr="0090085B">
        <w:rPr>
          <w:rFonts w:ascii="Times New Roman" w:hAnsi="Times New Roman" w:cs="Times New Roman"/>
          <w:i/>
          <w:iCs/>
          <w:color w:val="0000FF"/>
          <w:sz w:val="48"/>
          <w:szCs w:val="48"/>
        </w:rPr>
        <w:t xml:space="preserve">                                                              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Не делайте для меня и за меня того, что я в со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softHyphen/>
        <w:t>стоянии сделать сам. Я могу продолжать использовать вас в качестве прислуги.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Не отчитывайте и не ругайте меня в присутствии посторонних людей. Ваше замечание, если вы 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мне 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скажете все спокойно «с глазу на глаз», у меня вы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зовет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больше внимания.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Не сравнивайте меня с другими детьми, это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 сделает 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меня неуверенным в себе.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lastRenderedPageBreak/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Не пытайтесь мне читать наставления и нотации. Вы будете удивлены, узнав, как великолепно я знаю, что такое хорошо и что такое плохо.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Не заставляйте меня чувствовать, что мои поступки 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сме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ртный грех. Я должен научиться делать ошибки, ведь только так приобретается жизненный опыт.</w:t>
      </w:r>
    </w:p>
    <w:p w:rsidR="00203ECE" w:rsidRPr="0090085B" w:rsidRDefault="00C3424B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Не придирайтесь ко мне и не ворчите на меня. Если </w:t>
      </w:r>
      <w:r w:rsidR="00E84CB0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вы будите 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это делать, то я вынужден буду защищаться, притворяясь глухим.</w:t>
      </w:r>
    </w:p>
    <w:p w:rsidR="00203ECE" w:rsidRPr="0090085B" w:rsidRDefault="00E84CB0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color w:val="0000FF"/>
          <w:sz w:val="48"/>
          <w:szCs w:val="48"/>
        </w:rPr>
        <w:t>Не подвер</w:t>
      </w:r>
      <w:r w:rsidR="00C3424B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гайте слишком большому испытанию мою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честность. Будучи </w:t>
      </w:r>
      <w:r w:rsidR="00C3424B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запуган, я легко превращаюсь в лжеца.</w:t>
      </w:r>
    </w:p>
    <w:p w:rsidR="00C3424B" w:rsidRPr="0090085B" w:rsidRDefault="00E84CB0" w:rsidP="008F23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</w:pPr>
      <w:r w:rsidRPr="0090085B">
        <w:rPr>
          <w:rFonts w:ascii="Times New Roman" w:eastAsia="Times New Roman" w:hAnsi="Times New Roman" w:cs="Times New Roman"/>
          <w:color w:val="0000FF"/>
          <w:sz w:val="48"/>
          <w:szCs w:val="48"/>
        </w:rPr>
        <w:t xml:space="preserve">Не забывайте, </w:t>
      </w:r>
      <w:r w:rsidR="00C3424B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что я люблю экспериментировать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. Таким </w:t>
      </w:r>
      <w:r w:rsidR="00203ECE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образом,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я по</w:t>
      </w:r>
      <w:r w:rsidR="00C3424B"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>знаю мир, поэтому, пожалуйста,</w:t>
      </w:r>
      <w:r w:rsidRPr="0090085B">
        <w:rPr>
          <w:rFonts w:ascii="Times New Roman" w:eastAsia="Times New Roman" w:hAnsi="Times New Roman" w:cs="Times New Roman"/>
          <w:bCs/>
          <w:color w:val="0000FF"/>
          <w:sz w:val="48"/>
          <w:szCs w:val="48"/>
        </w:rPr>
        <w:t xml:space="preserve"> смиритесь с этим</w:t>
      </w:r>
      <w:r w:rsidRPr="0090085B">
        <w:rPr>
          <w:rFonts w:ascii="Times New Roman" w:eastAsia="Times New Roman" w:hAnsi="Times New Roman" w:cs="Times New Roman"/>
          <w:color w:val="0000FF"/>
          <w:sz w:val="48"/>
          <w:szCs w:val="48"/>
        </w:rPr>
        <w:t>.</w:t>
      </w:r>
    </w:p>
    <w:bookmarkEnd w:id="0"/>
    <w:p w:rsidR="00C3424B" w:rsidRPr="0090085B" w:rsidRDefault="00C3424B" w:rsidP="008F23E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C3424B" w:rsidRPr="0090085B" w:rsidSect="008F23E4">
      <w:pgSz w:w="11906" w:h="16838"/>
      <w:pgMar w:top="720" w:right="720" w:bottom="720" w:left="720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D3"/>
      </v:shape>
    </w:pict>
  </w:numPicBullet>
  <w:abstractNum w:abstractNumId="0">
    <w:nsid w:val="12730923"/>
    <w:multiLevelType w:val="hybridMultilevel"/>
    <w:tmpl w:val="475018CC"/>
    <w:lvl w:ilvl="0" w:tplc="774E8E68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3B65DB3"/>
    <w:multiLevelType w:val="hybridMultilevel"/>
    <w:tmpl w:val="C8DC538C"/>
    <w:lvl w:ilvl="0" w:tplc="774E8E68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E1E7E7A"/>
    <w:multiLevelType w:val="hybridMultilevel"/>
    <w:tmpl w:val="A394E4D4"/>
    <w:lvl w:ilvl="0" w:tplc="774E8E68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D202523"/>
    <w:multiLevelType w:val="hybridMultilevel"/>
    <w:tmpl w:val="AE0214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>
    <w:nsid w:val="631F6B50"/>
    <w:multiLevelType w:val="hybridMultilevel"/>
    <w:tmpl w:val="326CAC6A"/>
    <w:lvl w:ilvl="0" w:tplc="774E8E68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7D4083E"/>
    <w:multiLevelType w:val="hybridMultilevel"/>
    <w:tmpl w:val="C2F25FCA"/>
    <w:lvl w:ilvl="0" w:tplc="774E8E68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FC90618"/>
    <w:multiLevelType w:val="hybridMultilevel"/>
    <w:tmpl w:val="DD8E1362"/>
    <w:lvl w:ilvl="0" w:tplc="774E8E68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2CE"/>
    <w:rsid w:val="00067083"/>
    <w:rsid w:val="000C14BC"/>
    <w:rsid w:val="00167421"/>
    <w:rsid w:val="00203ECE"/>
    <w:rsid w:val="00321975"/>
    <w:rsid w:val="005852CE"/>
    <w:rsid w:val="00616F3E"/>
    <w:rsid w:val="006C008F"/>
    <w:rsid w:val="008F23E4"/>
    <w:rsid w:val="0090085B"/>
    <w:rsid w:val="00C3424B"/>
    <w:rsid w:val="00C82F98"/>
    <w:rsid w:val="00E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B885-F4B9-4877-BA1A-78ECB8D9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5</cp:revision>
  <cp:lastPrinted>2010-08-22T08:54:00Z</cp:lastPrinted>
  <dcterms:created xsi:type="dcterms:W3CDTF">2010-08-22T08:03:00Z</dcterms:created>
  <dcterms:modified xsi:type="dcterms:W3CDTF">2013-06-11T12:34:00Z</dcterms:modified>
</cp:coreProperties>
</file>