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7CE" w:rsidRPr="000C7E42" w:rsidRDefault="009267CE" w:rsidP="009267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proofErr w:type="spellStart"/>
      <w:r w:rsidRPr="000C7E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Лангепасское</w:t>
      </w:r>
      <w:proofErr w:type="spellEnd"/>
      <w:r w:rsidRPr="000C7E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 xml:space="preserve"> городское муниципальное автономное дошкольное образовательное учреждение </w:t>
      </w: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  <w:t>«Детский сад общеразвивающего вида №3 «Звездочка»</w:t>
      </w: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="1140" w:tblpY="-25"/>
        <w:tblW w:w="13291" w:type="dxa"/>
        <w:tblLook w:val="00A0" w:firstRow="1" w:lastRow="0" w:firstColumn="1" w:lastColumn="0" w:noHBand="0" w:noVBand="0"/>
      </w:tblPr>
      <w:tblGrid>
        <w:gridCol w:w="5070"/>
        <w:gridCol w:w="8221"/>
      </w:tblGrid>
      <w:tr w:rsidR="009267CE" w:rsidRPr="000C7E42" w:rsidTr="00E8168C">
        <w:tc>
          <w:tcPr>
            <w:tcW w:w="5070" w:type="dxa"/>
          </w:tcPr>
          <w:p w:rsidR="009267CE" w:rsidRPr="000C7E42" w:rsidRDefault="009267CE" w:rsidP="009267CE">
            <w:pP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:rsidR="009267CE" w:rsidRPr="000C7E42" w:rsidRDefault="009267CE" w:rsidP="009267CE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0C7E42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267CE" w:rsidRPr="000C7E42" w:rsidRDefault="009267CE" w:rsidP="009267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ind w:left="-54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ind w:left="-540" w:firstLine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Групповой проект</w:t>
      </w: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«Безопасная дорога».</w:t>
      </w: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подготовительного возраста (от 6 до 8 лет)</w:t>
      </w: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общеразвивающей направленности № 16 «Рябинка»</w:t>
      </w: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 – 2022 учебный год</w:t>
      </w:r>
    </w:p>
    <w:p w:rsidR="009267CE" w:rsidRPr="000C7E42" w:rsidRDefault="009267CE" w:rsidP="009267CE">
      <w:pPr>
        <w:spacing w:after="0" w:line="240" w:lineRule="auto"/>
        <w:ind w:left="-540" w:firstLine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9267CE" w:rsidRPr="000C7E42" w:rsidRDefault="009267CE" w:rsidP="009267C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Составители:</w:t>
      </w:r>
    </w:p>
    <w:p w:rsidR="009267CE" w:rsidRPr="000C7E42" w:rsidRDefault="009267CE" w:rsidP="009267C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</w:p>
    <w:p w:rsidR="009267CE" w:rsidRPr="000C7E42" w:rsidRDefault="009267CE" w:rsidP="009267C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proofErr w:type="spellStart"/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Газизова</w:t>
      </w:r>
      <w:proofErr w:type="spellEnd"/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Александровна</w:t>
      </w:r>
    </w:p>
    <w:p w:rsidR="000C7E42" w:rsidRPr="000C7E42" w:rsidRDefault="000C7E42" w:rsidP="009267C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Стародубцева Марина Викторовна</w:t>
      </w:r>
    </w:p>
    <w:p w:rsidR="000C7E42" w:rsidRPr="000C7E42" w:rsidRDefault="000C7E42" w:rsidP="009267CE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Овчинникова</w:t>
      </w:r>
      <w:proofErr w:type="spellEnd"/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Геннадьевна</w:t>
      </w:r>
    </w:p>
    <w:p w:rsidR="009267CE" w:rsidRPr="000C7E42" w:rsidRDefault="009267CE" w:rsidP="009267CE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9267CE" w:rsidRPr="000C7E42" w:rsidRDefault="009267CE" w:rsidP="009267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9267CE" w:rsidP="00926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7CE" w:rsidRPr="000C7E42" w:rsidRDefault="000C7E42" w:rsidP="000C7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="009267CE"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 w:rsidR="009267CE"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Лангепас</w:t>
      </w:r>
      <w:proofErr w:type="spellEnd"/>
      <w:r w:rsidR="009267CE"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 г</w:t>
      </w:r>
      <w:r w:rsidR="007A0999" w:rsidRPr="000C7E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67CE" w:rsidRPr="000C7E42" w:rsidRDefault="009267CE" w:rsidP="009267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Проект в подготовительной группе «Безопасная дорога».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Тип проекта:</w:t>
      </w:r>
      <w:r w:rsidRPr="000C7E42">
        <w:rPr>
          <w:rFonts w:ascii="Times New Roman" w:hAnsi="Times New Roman" w:cs="Times New Roman"/>
          <w:sz w:val="24"/>
          <w:szCs w:val="24"/>
        </w:rPr>
        <w:t> творческий, долгосрочный (сентябрь – май 2021-2022года).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Участники проекта:</w:t>
      </w:r>
      <w:r w:rsidRPr="000C7E42">
        <w:rPr>
          <w:rFonts w:ascii="Times New Roman" w:hAnsi="Times New Roman" w:cs="Times New Roman"/>
          <w:sz w:val="24"/>
          <w:szCs w:val="24"/>
        </w:rPr>
        <w:t xml:space="preserve"> дети группы, воспитатели, </w:t>
      </w:r>
      <w:proofErr w:type="spellStart"/>
      <w:proofErr w:type="gramStart"/>
      <w:r w:rsidR="000C7E42">
        <w:rPr>
          <w:rFonts w:ascii="Times New Roman" w:hAnsi="Times New Roman" w:cs="Times New Roman"/>
          <w:sz w:val="24"/>
          <w:szCs w:val="24"/>
        </w:rPr>
        <w:t>специалисты,</w:t>
      </w:r>
      <w:r w:rsidRPr="000C7E42">
        <w:rPr>
          <w:rFonts w:ascii="Times New Roman" w:hAnsi="Times New Roman" w:cs="Times New Roman"/>
          <w:sz w:val="24"/>
          <w:szCs w:val="24"/>
        </w:rPr>
        <w:t>родители</w:t>
      </w:r>
      <w:proofErr w:type="spellEnd"/>
      <w:proofErr w:type="gramEnd"/>
      <w:r w:rsidRPr="000C7E42">
        <w:rPr>
          <w:rFonts w:ascii="Times New Roman" w:hAnsi="Times New Roman" w:cs="Times New Roman"/>
          <w:sz w:val="24"/>
          <w:szCs w:val="24"/>
        </w:rPr>
        <w:t>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Актуальность:</w:t>
      </w:r>
      <w:r w:rsidRPr="000C7E42">
        <w:rPr>
          <w:rFonts w:ascii="Times New Roman" w:hAnsi="Times New Roman" w:cs="Times New Roman"/>
          <w:sz w:val="24"/>
          <w:szCs w:val="24"/>
        </w:rPr>
        <w:t> дети в силу своих возрастных особенностей не всегда способны оценить обстановку и распознать опасность. Необходимо своевременно обучать их умению ориентироваться в дорожной ситуации, воспитывать потребность быть дисциплинированным, осторожным и осмотрительным на улице.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  <w:r w:rsidRPr="000C7E42">
        <w:rPr>
          <w:rFonts w:ascii="Times New Roman" w:hAnsi="Times New Roman" w:cs="Times New Roman"/>
          <w:sz w:val="24"/>
          <w:szCs w:val="24"/>
        </w:rPr>
        <w:t> дать детям знания о правилах безопасного дорожного движения в роли пешехода и пассажира транспортного средства.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0C7E42">
        <w:rPr>
          <w:rFonts w:ascii="Times New Roman" w:hAnsi="Times New Roman" w:cs="Times New Roman"/>
          <w:sz w:val="24"/>
          <w:szCs w:val="24"/>
        </w:rPr>
        <w:t> систематизировать знания детей об устройстве улицы, о дорожном движении. Развивать свободную ориентировку в пределах ближайшей к детскому саду местности. Подведение детей к осознанию необходимости соблюдать правила дорожного движения. Развивать умение определять возможные методы решения проблемы с помощью взрослого, а затем и самостоятельно.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При реализации проекта осуществляется интеграция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 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Этапы реализация проекта: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   Однажды утром, один из детей во время утренней беседы похвастался тем, что сегодня они с мамой очень быстро перебежали дорогу, в непредусмотренном для этого месте, и с ними ничего не случилось. Многие дети начали сразу говорить, что так делать нельзя и это очень опасно, ведь даже если нам кажется, что мы успеем, дорога не безопасное место и нужно быть осторожным.  Некоторые признались, что тоже иногда так делают, хотя и знают, что это неправильно. Так в группе появился проект «Безопасная дорога».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I. Подготовительный этап.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1. Организация предметно-развивающей среды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-Подбор демонстрационного и литературного материала по ПДД.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-Подбор физкультминуток.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-Подборка дидактических игр по ПДД.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-Подбор музыкального репертуара.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-Подбор презентаций и видеороликов о безопасности на дороге.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-Подготовка оборудования.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2.Работа с родителями (оформление родительского уголка по теме проекта; консультации для родителей для повышения уровня знаний родителей поданной теме).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II. Основной этап.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Организация предметно-развивающей среды в группе.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   </w:t>
      </w:r>
      <w:r w:rsidRPr="000C7E42">
        <w:rPr>
          <w:rFonts w:ascii="Times New Roman" w:hAnsi="Times New Roman" w:cs="Times New Roman"/>
          <w:sz w:val="24"/>
          <w:szCs w:val="24"/>
        </w:rPr>
        <w:t>В группе был расширен и обогащен новыми материалами уголок ПДД. В прямом доступе для детей находились все материалы для самостоятельной и совместной работы. В родительском уголке периодически менялись памятки и все возможные рекомендации.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2.    Организация совместной деятельности с детьми, проведение познавательных мероприятий.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Речевое развитие: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Беседа «Зачем нужны правила дорожного движения».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Беседа «Как себя вести в общественном транспорте и в машине».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 xml:space="preserve">- Разучивание стихотворений о ПДД: </w:t>
      </w:r>
      <w:proofErr w:type="spellStart"/>
      <w:r w:rsidRPr="000C7E42">
        <w:rPr>
          <w:rFonts w:ascii="Times New Roman" w:hAnsi="Times New Roman" w:cs="Times New Roman"/>
          <w:sz w:val="24"/>
          <w:szCs w:val="24"/>
        </w:rPr>
        <w:t>В.Кожевников</w:t>
      </w:r>
      <w:proofErr w:type="spellEnd"/>
      <w:r w:rsidRPr="000C7E42">
        <w:rPr>
          <w:rFonts w:ascii="Times New Roman" w:hAnsi="Times New Roman" w:cs="Times New Roman"/>
          <w:sz w:val="24"/>
          <w:szCs w:val="24"/>
        </w:rPr>
        <w:t xml:space="preserve"> «Светофор», </w:t>
      </w:r>
      <w:proofErr w:type="spellStart"/>
      <w:r w:rsidRPr="000C7E42">
        <w:rPr>
          <w:rFonts w:ascii="Times New Roman" w:hAnsi="Times New Roman" w:cs="Times New Roman"/>
          <w:sz w:val="24"/>
          <w:szCs w:val="24"/>
        </w:rPr>
        <w:t>В.Берестов</w:t>
      </w:r>
      <w:proofErr w:type="spellEnd"/>
      <w:r w:rsidRPr="000C7E42">
        <w:rPr>
          <w:rFonts w:ascii="Times New Roman" w:hAnsi="Times New Roman" w:cs="Times New Roman"/>
          <w:sz w:val="24"/>
          <w:szCs w:val="24"/>
        </w:rPr>
        <w:t xml:space="preserve"> «Это еду я бегом…», </w:t>
      </w:r>
      <w:proofErr w:type="spellStart"/>
      <w:r w:rsidRPr="000C7E42">
        <w:rPr>
          <w:rFonts w:ascii="Times New Roman" w:hAnsi="Times New Roman" w:cs="Times New Roman"/>
          <w:sz w:val="24"/>
          <w:szCs w:val="24"/>
        </w:rPr>
        <w:t>Я.Пишумов</w:t>
      </w:r>
      <w:proofErr w:type="spellEnd"/>
      <w:r w:rsidRPr="000C7E42">
        <w:rPr>
          <w:rFonts w:ascii="Times New Roman" w:hAnsi="Times New Roman" w:cs="Times New Roman"/>
          <w:sz w:val="24"/>
          <w:szCs w:val="24"/>
        </w:rPr>
        <w:t xml:space="preserve"> «Посмотрите постовой…».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Чтение сказок и стих</w:t>
      </w:r>
      <w:r w:rsidR="000C7E42">
        <w:rPr>
          <w:rFonts w:ascii="Times New Roman" w:hAnsi="Times New Roman" w:cs="Times New Roman"/>
          <w:sz w:val="24"/>
          <w:szCs w:val="24"/>
        </w:rPr>
        <w:t>ов о безопасности на дорогах. (</w:t>
      </w:r>
      <w:bookmarkStart w:id="0" w:name="_GoBack"/>
      <w:bookmarkEnd w:id="0"/>
      <w:r w:rsidRPr="000C7E42">
        <w:rPr>
          <w:rFonts w:ascii="Times New Roman" w:hAnsi="Times New Roman" w:cs="Times New Roman"/>
          <w:sz w:val="24"/>
          <w:szCs w:val="24"/>
        </w:rPr>
        <w:t>«Автомобиль»,  «Дорожная сказка», «Подарок от зебры», «Трамвай и его семья», «Дядя Степа».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Социально – коммуникативное развитие: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Отгадывание загадок по ПДД.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Рассматривание сюжетных картин по ПДД, и составление по ним описательных рассказов.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Дидактические игры: «Автомобиль», «Наша улица», «Бегущий светофор», «Умелый пешеход» и т.д.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 xml:space="preserve">- Сюжетно – ролевые игры: «Юный пешеход», «Регулировщик», «Мы едем в автобусе» и </w:t>
      </w:r>
      <w:proofErr w:type="gramStart"/>
      <w:r w:rsidRPr="000C7E42">
        <w:rPr>
          <w:rFonts w:ascii="Times New Roman" w:hAnsi="Times New Roman" w:cs="Times New Roman"/>
          <w:sz w:val="24"/>
          <w:szCs w:val="24"/>
        </w:rPr>
        <w:t>т.д..</w:t>
      </w:r>
      <w:proofErr w:type="gramEnd"/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Целевая прогулка к ближайшему перекрестку со светофором.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Целевая прогулка к перекрестку, регулируемому регулировщиком.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Участие в районном конкурсе «Школа светофорных наук»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Художественно – эстетическое развитие.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Выставки рисунков: «Дорожные знаки – наши друзья», «Зебра в помощь пешеходам», «Мой любимый транспорт» и т.д.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Выставка макетов «Безопасная дорога в детский сад».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Прослушивание музыкальных произведений о ПДД.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Познавательное развитие: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«Наш друг светофор».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«О чем нам расскажут дорожные знаки»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«На чем можно путешествовать»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«Зебра в помощь детям».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просмотр видеороликов о ПДД – «Дорожная Азбука».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lastRenderedPageBreak/>
        <w:t>- «Когда меняется погода – будь внимательнее на дороге».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3. Работа с родителями: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консультации для родителей: «Как знакомить ребенка с правилами дорожного движения», «Безопасные шаги на пути к безопасности на дороге».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изготовление с детьми макетов безопасного пути в детский сад.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- совместный спортивный праздник «Дорога для всех!»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b/>
          <w:bCs/>
          <w:sz w:val="24"/>
          <w:szCs w:val="24"/>
        </w:rPr>
        <w:t>III. Итог.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Итоговое мероприятие: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1. Спортивный праздник «Дорога для всех!»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2. Выставка макетов «Безопасный путь в детский сад»</w:t>
      </w:r>
    </w:p>
    <w:p w:rsidR="009267CE" w:rsidRPr="000C7E42" w:rsidRDefault="009267CE" w:rsidP="009267CE">
      <w:pPr>
        <w:rPr>
          <w:rFonts w:ascii="Times New Roman" w:hAnsi="Times New Roman" w:cs="Times New Roman"/>
          <w:sz w:val="24"/>
          <w:szCs w:val="24"/>
        </w:rPr>
      </w:pPr>
      <w:r w:rsidRPr="000C7E42">
        <w:rPr>
          <w:rFonts w:ascii="Times New Roman" w:hAnsi="Times New Roman" w:cs="Times New Roman"/>
          <w:sz w:val="24"/>
          <w:szCs w:val="24"/>
        </w:rPr>
        <w:t>Результат: Ребенок хорошо знает правила безопасного дорожного движения в роли пешехода и пассажира транспортного средства. Соблюдает элементарные общепринятые нормы, имеет первичные ценностные представления о том, «что такое хорошо, и что такое плохо», стремиться поступать хорошо. Овладевает основными культурными средствами,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 и др.; способен выбирать себе род занятий, участников для совместной деятельности. Ребенок способен сотрудничать и выполнять как лидерские, так и исполнительские функции в совместной деятельности.</w:t>
      </w:r>
    </w:p>
    <w:p w:rsidR="00181920" w:rsidRPr="000C7E42" w:rsidRDefault="000C7E42">
      <w:pPr>
        <w:rPr>
          <w:rFonts w:ascii="Times New Roman" w:hAnsi="Times New Roman" w:cs="Times New Roman"/>
          <w:sz w:val="24"/>
          <w:szCs w:val="24"/>
        </w:rPr>
      </w:pPr>
    </w:p>
    <w:sectPr w:rsidR="00181920" w:rsidRPr="000C7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9B7"/>
    <w:rsid w:val="000C7E42"/>
    <w:rsid w:val="005B39EB"/>
    <w:rsid w:val="007A0999"/>
    <w:rsid w:val="009267CE"/>
    <w:rsid w:val="009C19B7"/>
    <w:rsid w:val="00A3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C10E"/>
  <w15:chartTrackingRefBased/>
  <w15:docId w15:val="{17AF1578-792F-485F-830B-FAC038E18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67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3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2021-12-03T04:33:00Z</dcterms:created>
  <dcterms:modified xsi:type="dcterms:W3CDTF">2022-04-01T09:39:00Z</dcterms:modified>
</cp:coreProperties>
</file>