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44" w:rsidRPr="007770AA" w:rsidRDefault="00141944" w:rsidP="007770AA">
      <w:pPr>
        <w:spacing w:after="0" w:line="240" w:lineRule="auto"/>
        <w:ind w:firstLine="851"/>
        <w:jc w:val="both"/>
        <w:rPr>
          <w:rFonts w:ascii="Times New Roman" w:hAnsi="Times New Roman" w:cs="Times New Roman"/>
          <w:sz w:val="24"/>
          <w:szCs w:val="24"/>
        </w:rPr>
      </w:pPr>
    </w:p>
    <w:p w:rsidR="007770AA" w:rsidRDefault="002403D4" w:rsidP="007770AA">
      <w:pPr>
        <w:shd w:val="clear" w:color="auto" w:fill="FFFFFF"/>
        <w:spacing w:after="0" w:line="240" w:lineRule="auto"/>
        <w:ind w:firstLine="360"/>
        <w:jc w:val="center"/>
        <w:rPr>
          <w:rFonts w:ascii="Times New Roman" w:eastAsia="Times New Roman" w:hAnsi="Times New Roman" w:cs="Times New Roman"/>
          <w:b/>
          <w:bCs/>
          <w:color w:val="111111"/>
          <w:sz w:val="24"/>
          <w:szCs w:val="24"/>
          <w:lang w:eastAsia="ru-RU"/>
        </w:rPr>
      </w:pPr>
      <w:r w:rsidRPr="007770AA">
        <w:rPr>
          <w:rFonts w:ascii="Times New Roman" w:eastAsia="Times New Roman" w:hAnsi="Times New Roman" w:cs="Times New Roman"/>
          <w:b/>
          <w:color w:val="111111"/>
          <w:sz w:val="24"/>
          <w:szCs w:val="24"/>
          <w:lang w:eastAsia="ru-RU"/>
        </w:rPr>
        <w:t>Семинар для </w:t>
      </w:r>
      <w:r w:rsidRPr="007770AA">
        <w:rPr>
          <w:rFonts w:ascii="Times New Roman" w:eastAsia="Times New Roman" w:hAnsi="Times New Roman" w:cs="Times New Roman"/>
          <w:b/>
          <w:bCs/>
          <w:color w:val="111111"/>
          <w:sz w:val="24"/>
          <w:szCs w:val="24"/>
          <w:lang w:eastAsia="ru-RU"/>
        </w:rPr>
        <w:t>родителей </w:t>
      </w:r>
    </w:p>
    <w:p w:rsidR="007770AA" w:rsidRDefault="002403D4" w:rsidP="007770AA">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7770AA">
        <w:rPr>
          <w:rFonts w:ascii="Times New Roman" w:eastAsia="Times New Roman" w:hAnsi="Times New Roman" w:cs="Times New Roman"/>
          <w:b/>
          <w:color w:val="111111"/>
          <w:sz w:val="24"/>
          <w:szCs w:val="24"/>
          <w:lang w:eastAsia="ru-RU"/>
        </w:rPr>
        <w:t>«Формирование целостной картины мира у </w:t>
      </w:r>
      <w:r w:rsidRPr="007770AA">
        <w:rPr>
          <w:rFonts w:ascii="Times New Roman" w:eastAsia="Times New Roman" w:hAnsi="Times New Roman" w:cs="Times New Roman"/>
          <w:b/>
          <w:bCs/>
          <w:color w:val="111111"/>
          <w:sz w:val="24"/>
          <w:szCs w:val="24"/>
          <w:lang w:eastAsia="ru-RU"/>
        </w:rPr>
        <w:t>детей раннего возраста</w:t>
      </w:r>
      <w:r w:rsidRPr="007770AA">
        <w:rPr>
          <w:rFonts w:ascii="Times New Roman" w:eastAsia="Times New Roman" w:hAnsi="Times New Roman" w:cs="Times New Roman"/>
          <w:b/>
          <w:color w:val="111111"/>
          <w:sz w:val="24"/>
          <w:szCs w:val="24"/>
          <w:lang w:eastAsia="ru-RU"/>
        </w:rPr>
        <w:t> </w:t>
      </w:r>
    </w:p>
    <w:p w:rsidR="002403D4" w:rsidRPr="007770AA" w:rsidRDefault="002403D4" w:rsidP="007770AA">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7770AA">
        <w:rPr>
          <w:rFonts w:ascii="Times New Roman" w:eastAsia="Times New Roman" w:hAnsi="Times New Roman" w:cs="Times New Roman"/>
          <w:b/>
          <w:color w:val="111111"/>
          <w:sz w:val="24"/>
          <w:szCs w:val="24"/>
          <w:lang w:eastAsia="ru-RU"/>
        </w:rPr>
        <w:t>через развивающие и адаптивные игры»</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u w:val="single"/>
          <w:bdr w:val="none" w:sz="0" w:space="0" w:color="auto" w:frame="1"/>
          <w:lang w:eastAsia="ru-RU"/>
        </w:rPr>
        <w:t>Цель</w:t>
      </w:r>
      <w:r w:rsidRPr="007770AA">
        <w:rPr>
          <w:rFonts w:ascii="Times New Roman" w:eastAsia="Times New Roman" w:hAnsi="Times New Roman" w:cs="Times New Roman"/>
          <w:color w:val="111111"/>
          <w:sz w:val="24"/>
          <w:szCs w:val="24"/>
          <w:lang w:eastAsia="ru-RU"/>
        </w:rPr>
        <w:t>: создание </w:t>
      </w:r>
      <w:r w:rsidRPr="007770AA">
        <w:rPr>
          <w:rFonts w:ascii="Times New Roman" w:eastAsia="Times New Roman" w:hAnsi="Times New Roman" w:cs="Times New Roman"/>
          <w:bCs/>
          <w:color w:val="111111"/>
          <w:sz w:val="24"/>
          <w:szCs w:val="24"/>
          <w:lang w:eastAsia="ru-RU"/>
        </w:rPr>
        <w:t>условий</w:t>
      </w:r>
      <w:r w:rsidRPr="007770AA">
        <w:rPr>
          <w:rFonts w:ascii="Times New Roman" w:eastAsia="Times New Roman" w:hAnsi="Times New Roman" w:cs="Times New Roman"/>
          <w:color w:val="111111"/>
          <w:sz w:val="24"/>
          <w:szCs w:val="24"/>
          <w:lang w:eastAsia="ru-RU"/>
        </w:rPr>
        <w:t> для сохранения и укрепления психического здоровья </w:t>
      </w:r>
      <w:r w:rsidRPr="007770AA">
        <w:rPr>
          <w:rFonts w:ascii="Times New Roman" w:eastAsia="Times New Roman" w:hAnsi="Times New Roman" w:cs="Times New Roman"/>
          <w:bCs/>
          <w:color w:val="111111"/>
          <w:sz w:val="24"/>
          <w:szCs w:val="24"/>
          <w:lang w:eastAsia="ru-RU"/>
        </w:rPr>
        <w:t>детей</w:t>
      </w:r>
      <w:r w:rsidRPr="007770AA">
        <w:rPr>
          <w:rFonts w:ascii="Times New Roman" w:eastAsia="Times New Roman" w:hAnsi="Times New Roman" w:cs="Times New Roman"/>
          <w:color w:val="111111"/>
          <w:sz w:val="24"/>
          <w:szCs w:val="24"/>
          <w:lang w:eastAsia="ru-RU"/>
        </w:rPr>
        <w:t> в процессе формирования целостной картины мира у </w:t>
      </w:r>
      <w:r w:rsidRPr="007770AA">
        <w:rPr>
          <w:rFonts w:ascii="Times New Roman" w:eastAsia="Times New Roman" w:hAnsi="Times New Roman" w:cs="Times New Roman"/>
          <w:bCs/>
          <w:color w:val="111111"/>
          <w:sz w:val="24"/>
          <w:szCs w:val="24"/>
          <w:lang w:eastAsia="ru-RU"/>
        </w:rPr>
        <w:t>детей раннего возраста</w:t>
      </w:r>
      <w:r w:rsidRPr="007770AA">
        <w:rPr>
          <w:rFonts w:ascii="Times New Roman" w:eastAsia="Times New Roman" w:hAnsi="Times New Roman" w:cs="Times New Roman"/>
          <w:color w:val="111111"/>
          <w:sz w:val="24"/>
          <w:szCs w:val="24"/>
          <w:lang w:eastAsia="ru-RU"/>
        </w:rPr>
        <w:t>.</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u w:val="single"/>
          <w:bdr w:val="none" w:sz="0" w:space="0" w:color="auto" w:frame="1"/>
          <w:lang w:eastAsia="ru-RU"/>
        </w:rPr>
        <w:t>Задачи</w:t>
      </w:r>
      <w:r w:rsidRPr="007770AA">
        <w:rPr>
          <w:rFonts w:ascii="Times New Roman" w:eastAsia="Times New Roman" w:hAnsi="Times New Roman" w:cs="Times New Roman"/>
          <w:color w:val="111111"/>
          <w:sz w:val="24"/>
          <w:szCs w:val="24"/>
          <w:lang w:eastAsia="ru-RU"/>
        </w:rPr>
        <w:t>:</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1. Стимулировать сенсорное развитие </w:t>
      </w:r>
      <w:r w:rsidRPr="007770AA">
        <w:rPr>
          <w:rFonts w:ascii="Times New Roman" w:eastAsia="Times New Roman" w:hAnsi="Times New Roman" w:cs="Times New Roman"/>
          <w:bCs/>
          <w:color w:val="111111"/>
          <w:sz w:val="24"/>
          <w:szCs w:val="24"/>
          <w:lang w:eastAsia="ru-RU"/>
        </w:rPr>
        <w:t>детей</w:t>
      </w:r>
      <w:r w:rsidRPr="007770AA">
        <w:rPr>
          <w:rFonts w:ascii="Times New Roman" w:eastAsia="Times New Roman" w:hAnsi="Times New Roman" w:cs="Times New Roman"/>
          <w:color w:val="111111"/>
          <w:sz w:val="24"/>
          <w:szCs w:val="24"/>
          <w:lang w:eastAsia="ru-RU"/>
        </w:rPr>
        <w:t> через развивающие и адаптивные игры.</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xml:space="preserve">2. Способствовать стабилизации </w:t>
      </w:r>
      <w:proofErr w:type="spellStart"/>
      <w:r w:rsidRPr="007770AA">
        <w:rPr>
          <w:rFonts w:ascii="Times New Roman" w:eastAsia="Times New Roman" w:hAnsi="Times New Roman" w:cs="Times New Roman"/>
          <w:color w:val="111111"/>
          <w:sz w:val="24"/>
          <w:szCs w:val="24"/>
          <w:lang w:eastAsia="ru-RU"/>
        </w:rPr>
        <w:t>психоэмоционального</w:t>
      </w:r>
      <w:proofErr w:type="spellEnd"/>
      <w:r w:rsidRPr="007770AA">
        <w:rPr>
          <w:rFonts w:ascii="Times New Roman" w:eastAsia="Times New Roman" w:hAnsi="Times New Roman" w:cs="Times New Roman"/>
          <w:color w:val="111111"/>
          <w:sz w:val="24"/>
          <w:szCs w:val="24"/>
          <w:lang w:eastAsia="ru-RU"/>
        </w:rPr>
        <w:t xml:space="preserve"> состояния, снижения тревожности.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3. Стимулировать познавательную активность, интерес к исследовательской деятельности.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4. Обучать приемам релаксации.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proofErr w:type="gramStart"/>
      <w:r w:rsidRPr="007770AA">
        <w:rPr>
          <w:rFonts w:ascii="Times New Roman" w:eastAsia="Times New Roman" w:hAnsi="Times New Roman" w:cs="Times New Roman"/>
          <w:color w:val="111111"/>
          <w:sz w:val="24"/>
          <w:szCs w:val="24"/>
          <w:u w:val="single"/>
          <w:bdr w:val="none" w:sz="0" w:space="0" w:color="auto" w:frame="1"/>
          <w:lang w:eastAsia="ru-RU"/>
        </w:rPr>
        <w:t>Материал</w:t>
      </w:r>
      <w:r w:rsidRPr="007770AA">
        <w:rPr>
          <w:rFonts w:ascii="Times New Roman" w:eastAsia="Times New Roman" w:hAnsi="Times New Roman" w:cs="Times New Roman"/>
          <w:color w:val="111111"/>
          <w:sz w:val="24"/>
          <w:szCs w:val="24"/>
          <w:lang w:eastAsia="ru-RU"/>
        </w:rPr>
        <w:t xml:space="preserve">: мячи разных размеров, куклы, поднос с манной крупой, орех, кусочки меха и наждачной бумаги, пемза, камешек, бутылочки, бумажные кораблики, прищепки, счетные палочки, пуговицы, миска с фасолью, бусинки, варежка, чудесный мешочек, таз с теплой водой, </w:t>
      </w:r>
      <w:proofErr w:type="spellStart"/>
      <w:r w:rsidRPr="007770AA">
        <w:rPr>
          <w:rFonts w:ascii="Times New Roman" w:eastAsia="Times New Roman" w:hAnsi="Times New Roman" w:cs="Times New Roman"/>
          <w:color w:val="111111"/>
          <w:sz w:val="24"/>
          <w:szCs w:val="24"/>
          <w:lang w:eastAsia="ru-RU"/>
        </w:rPr>
        <w:t>коктейльные</w:t>
      </w:r>
      <w:proofErr w:type="spellEnd"/>
      <w:r w:rsidRPr="007770AA">
        <w:rPr>
          <w:rFonts w:ascii="Times New Roman" w:eastAsia="Times New Roman" w:hAnsi="Times New Roman" w:cs="Times New Roman"/>
          <w:color w:val="111111"/>
          <w:sz w:val="24"/>
          <w:szCs w:val="24"/>
          <w:lang w:eastAsia="ru-RU"/>
        </w:rPr>
        <w:t xml:space="preserve"> трубочки.</w:t>
      </w:r>
      <w:proofErr w:type="gramEnd"/>
    </w:p>
    <w:p w:rsidR="002403D4" w:rsidRPr="007770AA" w:rsidRDefault="002403D4" w:rsidP="007770AA">
      <w:pPr>
        <w:shd w:val="clear" w:color="auto" w:fill="FFFFFF"/>
        <w:spacing w:after="0" w:line="240" w:lineRule="auto"/>
        <w:jc w:val="center"/>
        <w:outlineLvl w:val="1"/>
        <w:rPr>
          <w:rFonts w:ascii="Times New Roman" w:eastAsia="Times New Roman" w:hAnsi="Times New Roman" w:cs="Times New Roman"/>
          <w:b/>
          <w:sz w:val="24"/>
          <w:szCs w:val="24"/>
          <w:lang w:eastAsia="ru-RU"/>
        </w:rPr>
      </w:pPr>
      <w:r w:rsidRPr="007770AA">
        <w:rPr>
          <w:rFonts w:ascii="Times New Roman" w:eastAsia="Times New Roman" w:hAnsi="Times New Roman" w:cs="Times New Roman"/>
          <w:b/>
          <w:sz w:val="24"/>
          <w:szCs w:val="24"/>
          <w:lang w:eastAsia="ru-RU"/>
        </w:rPr>
        <w:t>Ход семинара</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Психолог. Здравствуйте, уважаемые </w:t>
      </w:r>
      <w:r w:rsidRPr="007770AA">
        <w:rPr>
          <w:rFonts w:ascii="Times New Roman" w:eastAsia="Times New Roman" w:hAnsi="Times New Roman" w:cs="Times New Roman"/>
          <w:bCs/>
          <w:color w:val="111111"/>
          <w:sz w:val="24"/>
          <w:szCs w:val="24"/>
          <w:lang w:eastAsia="ru-RU"/>
        </w:rPr>
        <w:t>родители</w:t>
      </w:r>
      <w:r w:rsidRPr="007770AA">
        <w:rPr>
          <w:rFonts w:ascii="Times New Roman" w:eastAsia="Times New Roman" w:hAnsi="Times New Roman" w:cs="Times New Roman"/>
          <w:color w:val="111111"/>
          <w:sz w:val="24"/>
          <w:szCs w:val="24"/>
          <w:lang w:eastAsia="ru-RU"/>
        </w:rPr>
        <w:t>! Я рада вас приветствовать сегодня на нашем семинаре. Для того</w:t>
      </w:r>
      <w:proofErr w:type="gramStart"/>
      <w:r w:rsidRPr="007770AA">
        <w:rPr>
          <w:rFonts w:ascii="Times New Roman" w:eastAsia="Times New Roman" w:hAnsi="Times New Roman" w:cs="Times New Roman"/>
          <w:color w:val="111111"/>
          <w:sz w:val="24"/>
          <w:szCs w:val="24"/>
          <w:lang w:eastAsia="ru-RU"/>
        </w:rPr>
        <w:t>,</w:t>
      </w:r>
      <w:proofErr w:type="gramEnd"/>
      <w:r w:rsidRPr="007770AA">
        <w:rPr>
          <w:rFonts w:ascii="Times New Roman" w:eastAsia="Times New Roman" w:hAnsi="Times New Roman" w:cs="Times New Roman"/>
          <w:color w:val="111111"/>
          <w:sz w:val="24"/>
          <w:szCs w:val="24"/>
          <w:lang w:eastAsia="ru-RU"/>
        </w:rPr>
        <w:t xml:space="preserve"> чтобы наше общение и </w:t>
      </w:r>
      <w:r w:rsidRPr="007770AA">
        <w:rPr>
          <w:rFonts w:ascii="Times New Roman" w:eastAsia="Times New Roman" w:hAnsi="Times New Roman" w:cs="Times New Roman"/>
          <w:bCs/>
          <w:color w:val="111111"/>
          <w:sz w:val="24"/>
          <w:szCs w:val="24"/>
          <w:lang w:eastAsia="ru-RU"/>
        </w:rPr>
        <w:t>взаимодействие</w:t>
      </w:r>
      <w:r w:rsidRPr="007770AA">
        <w:rPr>
          <w:rFonts w:ascii="Times New Roman" w:eastAsia="Times New Roman" w:hAnsi="Times New Roman" w:cs="Times New Roman"/>
          <w:color w:val="111111"/>
          <w:sz w:val="24"/>
          <w:szCs w:val="24"/>
          <w:lang w:eastAsia="ru-RU"/>
        </w:rPr>
        <w:t> было более эффективным, я предлагаю познакомиться. Пусть каждый из вас представиться, назовет имя своего малыша и немного о нем расскажет. Если позволите, я начну. Меня зовут Наталья. У меня есть дочка Евгения, она учиться в 10 классе, она у меня очень любознательная, много читает и любит рисовать. Теперь передавая по кругу мяч, представьтесь вы.</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bCs/>
          <w:color w:val="111111"/>
          <w:sz w:val="24"/>
          <w:szCs w:val="24"/>
          <w:lang w:eastAsia="ru-RU"/>
        </w:rPr>
        <w:t>Родители</w:t>
      </w:r>
      <w:r w:rsidRPr="007770AA">
        <w:rPr>
          <w:rFonts w:ascii="Times New Roman" w:eastAsia="Times New Roman" w:hAnsi="Times New Roman" w:cs="Times New Roman"/>
          <w:color w:val="111111"/>
          <w:sz w:val="24"/>
          <w:szCs w:val="24"/>
          <w:lang w:eastAsia="ru-RU"/>
        </w:rPr>
        <w:t> представляются и рассказывают о своих детях.</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Психолог. Посмотрите друг на друга. Мы с вами все разные, но чем – то схожи. Есть что – то,</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что нас объединяет</w:t>
      </w:r>
      <w:r w:rsidRPr="007770AA">
        <w:rPr>
          <w:rFonts w:ascii="Times New Roman" w:eastAsia="Times New Roman" w:hAnsi="Times New Roman" w:cs="Times New Roman"/>
          <w:color w:val="111111"/>
          <w:sz w:val="24"/>
          <w:szCs w:val="24"/>
          <w:lang w:eastAsia="ru-RU"/>
        </w:rPr>
        <w:t>: интересы, привычки, жизненные обстоятельства.</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Нас объединяет и то, что ваши дети пошли в детский сад. Кажется, еще совсем недавно </w:t>
      </w:r>
      <w:r w:rsidRPr="007770AA">
        <w:rPr>
          <w:rFonts w:ascii="Times New Roman" w:eastAsia="Times New Roman" w:hAnsi="Times New Roman" w:cs="Times New Roman"/>
          <w:bCs/>
          <w:color w:val="111111"/>
          <w:sz w:val="24"/>
          <w:szCs w:val="24"/>
          <w:lang w:eastAsia="ru-RU"/>
        </w:rPr>
        <w:t>родился ребенок</w:t>
      </w:r>
      <w:r w:rsidRPr="007770AA">
        <w:rPr>
          <w:rFonts w:ascii="Times New Roman" w:eastAsia="Times New Roman" w:hAnsi="Times New Roman" w:cs="Times New Roman"/>
          <w:color w:val="111111"/>
          <w:sz w:val="24"/>
          <w:szCs w:val="24"/>
          <w:lang w:eastAsia="ru-RU"/>
        </w:rPr>
        <w:t>, пролетел самый первый не спокойный год его жизни, появился первый зуб, сделан первый шаг, произнесено первое слово. А сегодня вы </w:t>
      </w:r>
      <w:r w:rsidRPr="007770AA">
        <w:rPr>
          <w:rFonts w:ascii="Times New Roman" w:eastAsia="Times New Roman" w:hAnsi="Times New Roman" w:cs="Times New Roman"/>
          <w:bCs/>
          <w:color w:val="111111"/>
          <w:sz w:val="24"/>
          <w:szCs w:val="24"/>
          <w:lang w:eastAsia="ru-RU"/>
        </w:rPr>
        <w:t>ведете</w:t>
      </w:r>
      <w:r w:rsidRPr="007770AA">
        <w:rPr>
          <w:rFonts w:ascii="Times New Roman" w:eastAsia="Times New Roman" w:hAnsi="Times New Roman" w:cs="Times New Roman"/>
          <w:color w:val="111111"/>
          <w:sz w:val="24"/>
          <w:szCs w:val="24"/>
          <w:lang w:eastAsia="ru-RU"/>
        </w:rPr>
        <w:t> малыша в детский сад. А вы помните свой детский сад? Первую воспитательницу, ребят, первые игры и любимую игрушку.</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Я предлагаю вам сейчас погрузиться в детство. Для этого сядьте по удобнее, ноги поставьте на пол так, чтобы они хорошо чувствовали опору, спиной обопритесь на спинку стула. Закройте глаза, прислушайтесь к своему дыханию – оно ровное и спокойное. Почувствуйте тяжесть в руках, в ногах.</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Представьте себя в то время, когда вы были маленькими. Теплый весенний день. Воздух терпкий, пряный, пахнет смолянистыми тополиными почками. Деревья такие высокие, что кажется, своими верхушками они достают до неба. Вам два или три года. Вы </w:t>
      </w:r>
      <w:r w:rsidRPr="007770AA">
        <w:rPr>
          <w:rFonts w:ascii="Times New Roman" w:eastAsia="Times New Roman" w:hAnsi="Times New Roman" w:cs="Times New Roman"/>
          <w:bCs/>
          <w:color w:val="111111"/>
          <w:sz w:val="24"/>
          <w:szCs w:val="24"/>
          <w:lang w:eastAsia="ru-RU"/>
        </w:rPr>
        <w:t>идете по улице</w:t>
      </w:r>
      <w:r w:rsidRPr="007770AA">
        <w:rPr>
          <w:rFonts w:ascii="Times New Roman" w:eastAsia="Times New Roman" w:hAnsi="Times New Roman" w:cs="Times New Roman"/>
          <w:color w:val="111111"/>
          <w:sz w:val="24"/>
          <w:szCs w:val="24"/>
          <w:lang w:eastAsia="ru-RU"/>
        </w:rPr>
        <w:t>. Как вы выглядите? Посмотрите,</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что на вас надето</w:t>
      </w:r>
      <w:r w:rsidRPr="007770AA">
        <w:rPr>
          <w:rFonts w:ascii="Times New Roman" w:eastAsia="Times New Roman" w:hAnsi="Times New Roman" w:cs="Times New Roman"/>
          <w:color w:val="111111"/>
          <w:sz w:val="24"/>
          <w:szCs w:val="24"/>
          <w:lang w:eastAsia="ru-RU"/>
        </w:rPr>
        <w:t>: какая обувь, какая одежда. Вам весело, вы </w:t>
      </w:r>
      <w:r w:rsidRPr="007770AA">
        <w:rPr>
          <w:rFonts w:ascii="Times New Roman" w:eastAsia="Times New Roman" w:hAnsi="Times New Roman" w:cs="Times New Roman"/>
          <w:bCs/>
          <w:color w:val="111111"/>
          <w:sz w:val="24"/>
          <w:szCs w:val="24"/>
          <w:lang w:eastAsia="ru-RU"/>
        </w:rPr>
        <w:t>идете по улице</w:t>
      </w:r>
      <w:r w:rsidRPr="007770AA">
        <w:rPr>
          <w:rFonts w:ascii="Times New Roman" w:eastAsia="Times New Roman" w:hAnsi="Times New Roman" w:cs="Times New Roman"/>
          <w:color w:val="111111"/>
          <w:sz w:val="24"/>
          <w:szCs w:val="24"/>
          <w:lang w:eastAsia="ru-RU"/>
        </w:rPr>
        <w:t>, рядом с вами близкий человек, посмотрите, кто это, вы берете его за руку и чувствуете его теплую нежную руку.</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У вас получилось представить себя маленьким ребенком? Расскажите, что вы чувствуете?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i/>
          <w:iCs/>
          <w:color w:val="111111"/>
          <w:sz w:val="24"/>
          <w:szCs w:val="24"/>
          <w:bdr w:val="none" w:sz="0" w:space="0" w:color="auto" w:frame="1"/>
          <w:lang w:eastAsia="ru-RU"/>
        </w:rPr>
        <w:t>(ответы </w:t>
      </w:r>
      <w:r w:rsidRPr="007770AA">
        <w:rPr>
          <w:rFonts w:ascii="Times New Roman" w:eastAsia="Times New Roman" w:hAnsi="Times New Roman" w:cs="Times New Roman"/>
          <w:bCs/>
          <w:i/>
          <w:iCs/>
          <w:color w:val="111111"/>
          <w:sz w:val="24"/>
          <w:szCs w:val="24"/>
          <w:lang w:eastAsia="ru-RU"/>
        </w:rPr>
        <w:t>родителей</w:t>
      </w:r>
      <w:r w:rsidRPr="007770AA">
        <w:rPr>
          <w:rFonts w:ascii="Times New Roman" w:eastAsia="Times New Roman" w:hAnsi="Times New Roman" w:cs="Times New Roman"/>
          <w:i/>
          <w:iCs/>
          <w:color w:val="111111"/>
          <w:sz w:val="24"/>
          <w:szCs w:val="24"/>
          <w:bdr w:val="none" w:sz="0" w:space="0" w:color="auto" w:frame="1"/>
          <w:lang w:eastAsia="ru-RU"/>
        </w:rPr>
        <w:t> фиксируются на ватмане)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i/>
          <w:iCs/>
          <w:color w:val="111111"/>
          <w:sz w:val="24"/>
          <w:szCs w:val="24"/>
          <w:bdr w:val="none" w:sz="0" w:space="0" w:color="auto" w:frame="1"/>
          <w:lang w:eastAsia="ru-RU"/>
        </w:rPr>
        <w:t>(беззаботности, спокойствия, радости, восторга)</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Психолог. Снова закройте глаза. Представьте, что мама привела вас в детский сад. Вы заходите в ярко освещенную комнату, видите высокую тетю, незнакомых мальчиков и девочек. В комнате очень шумно. Рядом с высокой тетей стоит девочка, плачет, зовет свою маму. Тетя ласково зовет вас войти, вы оборачиваетесь, чтобы взять маму за руку</w:t>
      </w:r>
      <w:proofErr w:type="gramStart"/>
      <w:r w:rsidRPr="007770AA">
        <w:rPr>
          <w:rFonts w:ascii="Times New Roman" w:eastAsia="Times New Roman" w:hAnsi="Times New Roman" w:cs="Times New Roman"/>
          <w:color w:val="111111"/>
          <w:sz w:val="24"/>
          <w:szCs w:val="24"/>
          <w:lang w:eastAsia="ru-RU"/>
        </w:rPr>
        <w:t>… А</w:t>
      </w:r>
      <w:proofErr w:type="gramEnd"/>
      <w:r w:rsidRPr="007770AA">
        <w:rPr>
          <w:rFonts w:ascii="Times New Roman" w:eastAsia="Times New Roman" w:hAnsi="Times New Roman" w:cs="Times New Roman"/>
          <w:color w:val="111111"/>
          <w:sz w:val="24"/>
          <w:szCs w:val="24"/>
          <w:lang w:eastAsia="ru-RU"/>
        </w:rPr>
        <w:t xml:space="preserve"> мамы нет. Что вы почувствовали в этот момент? О чем подумали?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i/>
          <w:iCs/>
          <w:color w:val="111111"/>
          <w:sz w:val="24"/>
          <w:szCs w:val="24"/>
          <w:bdr w:val="none" w:sz="0" w:space="0" w:color="auto" w:frame="1"/>
          <w:lang w:eastAsia="ru-RU"/>
        </w:rPr>
        <w:t>(ответы </w:t>
      </w:r>
      <w:r w:rsidRPr="007770AA">
        <w:rPr>
          <w:rFonts w:ascii="Times New Roman" w:eastAsia="Times New Roman" w:hAnsi="Times New Roman" w:cs="Times New Roman"/>
          <w:bCs/>
          <w:i/>
          <w:iCs/>
          <w:color w:val="111111"/>
          <w:sz w:val="24"/>
          <w:szCs w:val="24"/>
          <w:lang w:eastAsia="ru-RU"/>
        </w:rPr>
        <w:t>родителей</w:t>
      </w:r>
      <w:r w:rsidRPr="007770AA">
        <w:rPr>
          <w:rFonts w:ascii="Times New Roman" w:eastAsia="Times New Roman" w:hAnsi="Times New Roman" w:cs="Times New Roman"/>
          <w:i/>
          <w:iCs/>
          <w:color w:val="111111"/>
          <w:sz w:val="24"/>
          <w:szCs w:val="24"/>
          <w:bdr w:val="none" w:sz="0" w:space="0" w:color="auto" w:frame="1"/>
          <w:lang w:eastAsia="ru-RU"/>
        </w:rPr>
        <w:t> фиксируются на ватмане)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i/>
          <w:iCs/>
          <w:color w:val="111111"/>
          <w:sz w:val="24"/>
          <w:szCs w:val="24"/>
          <w:bdr w:val="none" w:sz="0" w:space="0" w:color="auto" w:frame="1"/>
          <w:lang w:eastAsia="ru-RU"/>
        </w:rPr>
        <w:t>(страха, тревоги, опасности)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Психолог. Малыш, оказавшись в новой обстановке с незнакомыми детьми и взрослыми, испытывает волнение, тревогу, страх, гнев. Ребенок переживает </w:t>
      </w:r>
      <w:r w:rsidRPr="007770AA">
        <w:rPr>
          <w:rFonts w:ascii="Times New Roman" w:eastAsia="Times New Roman" w:hAnsi="Times New Roman" w:cs="Times New Roman"/>
          <w:i/>
          <w:iCs/>
          <w:color w:val="111111"/>
          <w:sz w:val="24"/>
          <w:szCs w:val="24"/>
          <w:bdr w:val="none" w:sz="0" w:space="0" w:color="auto" w:frame="1"/>
          <w:lang w:eastAsia="ru-RU"/>
        </w:rPr>
        <w:t>«Как я без мамы? Не бросили ли меня?»</w:t>
      </w:r>
      <w:r w:rsidRPr="007770AA">
        <w:rPr>
          <w:rFonts w:ascii="Times New Roman" w:eastAsia="Times New Roman" w:hAnsi="Times New Roman" w:cs="Times New Roman"/>
          <w:color w:val="111111"/>
          <w:sz w:val="24"/>
          <w:szCs w:val="24"/>
          <w:lang w:eastAsia="ru-RU"/>
        </w:rPr>
        <w:t xml:space="preserve"> Привыкание к детскому саду – процесс не простой. И помочь ребенку в этот период помогут только близкие ему люди. Чтобы снизить эмоциональное напряжение, необходимо </w:t>
      </w:r>
      <w:r w:rsidRPr="007770AA">
        <w:rPr>
          <w:rFonts w:ascii="Times New Roman" w:eastAsia="Times New Roman" w:hAnsi="Times New Roman" w:cs="Times New Roman"/>
          <w:color w:val="111111"/>
          <w:sz w:val="24"/>
          <w:szCs w:val="24"/>
          <w:lang w:eastAsia="ru-RU"/>
        </w:rPr>
        <w:lastRenderedPageBreak/>
        <w:t>переключить внимание малыша на деятельность, которая приносит ему удовольствие. Такой деятельностью является для </w:t>
      </w:r>
      <w:r w:rsidRPr="007770AA">
        <w:rPr>
          <w:rFonts w:ascii="Times New Roman" w:eastAsia="Times New Roman" w:hAnsi="Times New Roman" w:cs="Times New Roman"/>
          <w:bCs/>
          <w:color w:val="111111"/>
          <w:sz w:val="24"/>
          <w:szCs w:val="24"/>
          <w:lang w:eastAsia="ru-RU"/>
        </w:rPr>
        <w:t>детей раннего дошкольного возраста – игра</w:t>
      </w:r>
      <w:r w:rsidRPr="007770AA">
        <w:rPr>
          <w:rFonts w:ascii="Times New Roman" w:eastAsia="Times New Roman" w:hAnsi="Times New Roman" w:cs="Times New Roman"/>
          <w:color w:val="111111"/>
          <w:sz w:val="24"/>
          <w:szCs w:val="24"/>
          <w:lang w:eastAsia="ru-RU"/>
        </w:rPr>
        <w:t>.</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Как вы думаете, что дает ребенку игра?</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Ответы </w:t>
      </w:r>
      <w:r w:rsidRPr="007770AA">
        <w:rPr>
          <w:rFonts w:ascii="Times New Roman" w:eastAsia="Times New Roman" w:hAnsi="Times New Roman" w:cs="Times New Roman"/>
          <w:bCs/>
          <w:color w:val="111111"/>
          <w:sz w:val="24"/>
          <w:szCs w:val="24"/>
          <w:lang w:eastAsia="ru-RU"/>
        </w:rPr>
        <w:t>родителей</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Психолог Игра дает ребенку удовольствие, общение со сверстниками, возможность выражать свои эмоции. Именно в игре ребенок познает окружающий мир, знакомиться с нормами и правилами жизни.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Давайте немножко поиграем. Игра называется </w:t>
      </w:r>
      <w:r w:rsidRPr="007770AA">
        <w:rPr>
          <w:rFonts w:ascii="Times New Roman" w:eastAsia="Times New Roman" w:hAnsi="Times New Roman" w:cs="Times New Roman"/>
          <w:i/>
          <w:iCs/>
          <w:color w:val="111111"/>
          <w:sz w:val="24"/>
          <w:szCs w:val="24"/>
          <w:bdr w:val="none" w:sz="0" w:space="0" w:color="auto" w:frame="1"/>
          <w:lang w:eastAsia="ru-RU"/>
        </w:rPr>
        <w:t xml:space="preserve">«Ветер дует </w:t>
      </w:r>
      <w:proofErr w:type="gramStart"/>
      <w:r w:rsidRPr="007770AA">
        <w:rPr>
          <w:rFonts w:ascii="Times New Roman" w:eastAsia="Times New Roman" w:hAnsi="Times New Roman" w:cs="Times New Roman"/>
          <w:i/>
          <w:iCs/>
          <w:color w:val="111111"/>
          <w:sz w:val="24"/>
          <w:szCs w:val="24"/>
          <w:bdr w:val="none" w:sz="0" w:space="0" w:color="auto" w:frame="1"/>
          <w:lang w:eastAsia="ru-RU"/>
        </w:rPr>
        <w:t>на</w:t>
      </w:r>
      <w:proofErr w:type="gramEnd"/>
      <w:r w:rsidRPr="007770AA">
        <w:rPr>
          <w:rFonts w:ascii="Times New Roman" w:eastAsia="Times New Roman" w:hAnsi="Times New Roman" w:cs="Times New Roman"/>
          <w:i/>
          <w:iCs/>
          <w:color w:val="111111"/>
          <w:sz w:val="24"/>
          <w:szCs w:val="24"/>
          <w:bdr w:val="none" w:sz="0" w:space="0" w:color="auto" w:frame="1"/>
          <w:lang w:eastAsia="ru-RU"/>
        </w:rPr>
        <w:t xml:space="preserve"> …»</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Итак,</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ветер дует на тех</w:t>
      </w:r>
      <w:r w:rsidRPr="007770AA">
        <w:rPr>
          <w:rFonts w:ascii="Times New Roman" w:eastAsia="Times New Roman" w:hAnsi="Times New Roman" w:cs="Times New Roman"/>
          <w:color w:val="111111"/>
          <w:sz w:val="24"/>
          <w:szCs w:val="24"/>
          <w:lang w:eastAsia="ru-RU"/>
        </w:rPr>
        <w:t>:</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у кого сейчас хорошее настроение;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кто читает книги по воспитанию </w:t>
      </w:r>
      <w:r w:rsidRPr="007770AA">
        <w:rPr>
          <w:rFonts w:ascii="Times New Roman" w:eastAsia="Times New Roman" w:hAnsi="Times New Roman" w:cs="Times New Roman"/>
          <w:bCs/>
          <w:color w:val="111111"/>
          <w:sz w:val="24"/>
          <w:szCs w:val="24"/>
          <w:lang w:eastAsia="ru-RU"/>
        </w:rPr>
        <w:t>детей</w:t>
      </w:r>
      <w:r w:rsidRPr="007770AA">
        <w:rPr>
          <w:rFonts w:ascii="Times New Roman" w:eastAsia="Times New Roman" w:hAnsi="Times New Roman" w:cs="Times New Roman"/>
          <w:color w:val="111111"/>
          <w:sz w:val="24"/>
          <w:szCs w:val="24"/>
          <w:lang w:eastAsia="ru-RU"/>
        </w:rPr>
        <w:t>;</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кто уделяет общению с ребенком больше 30 минут в день;</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кто любит рисовать;</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Кто придумывает для ребенка интересные игры;</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кто любит поваляться, повозиться с ребенком.</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Игра – возня – это игра, необходимая для развития ребенка </w:t>
      </w:r>
      <w:r w:rsidRPr="007770AA">
        <w:rPr>
          <w:rFonts w:ascii="Times New Roman" w:eastAsia="Times New Roman" w:hAnsi="Times New Roman" w:cs="Times New Roman"/>
          <w:bCs/>
          <w:color w:val="111111"/>
          <w:sz w:val="24"/>
          <w:szCs w:val="24"/>
          <w:lang w:eastAsia="ru-RU"/>
        </w:rPr>
        <w:t>раннего возраста</w:t>
      </w:r>
      <w:r w:rsidRPr="007770AA">
        <w:rPr>
          <w:rFonts w:ascii="Times New Roman" w:eastAsia="Times New Roman" w:hAnsi="Times New Roman" w:cs="Times New Roman"/>
          <w:color w:val="111111"/>
          <w:sz w:val="24"/>
          <w:szCs w:val="24"/>
          <w:lang w:eastAsia="ru-RU"/>
        </w:rPr>
        <w:t>. Взрослые часто запрещают подобные игры, считая их шумными и не приносящими пользы. Но даже такая не замысловатая игра учит </w:t>
      </w:r>
      <w:r w:rsidRPr="007770AA">
        <w:rPr>
          <w:rFonts w:ascii="Times New Roman" w:eastAsia="Times New Roman" w:hAnsi="Times New Roman" w:cs="Times New Roman"/>
          <w:bCs/>
          <w:color w:val="111111"/>
          <w:sz w:val="24"/>
          <w:szCs w:val="24"/>
          <w:lang w:eastAsia="ru-RU"/>
        </w:rPr>
        <w:t>детей взаимодействовать друг с другом</w:t>
      </w:r>
      <w:r w:rsidRPr="007770AA">
        <w:rPr>
          <w:rFonts w:ascii="Times New Roman" w:eastAsia="Times New Roman" w:hAnsi="Times New Roman" w:cs="Times New Roman"/>
          <w:color w:val="111111"/>
          <w:sz w:val="24"/>
          <w:szCs w:val="24"/>
          <w:lang w:eastAsia="ru-RU"/>
        </w:rPr>
        <w:t>, управлять своим телом, выплескивать эмоции. В </w:t>
      </w:r>
      <w:r w:rsidRPr="007770AA">
        <w:rPr>
          <w:rFonts w:ascii="Times New Roman" w:eastAsia="Times New Roman" w:hAnsi="Times New Roman" w:cs="Times New Roman"/>
          <w:bCs/>
          <w:color w:val="111111"/>
          <w:sz w:val="24"/>
          <w:szCs w:val="24"/>
          <w:lang w:eastAsia="ru-RU"/>
        </w:rPr>
        <w:t>раннем возрасте формируется образ </w:t>
      </w:r>
      <w:r w:rsidRPr="007770AA">
        <w:rPr>
          <w:rFonts w:ascii="Times New Roman" w:eastAsia="Times New Roman" w:hAnsi="Times New Roman" w:cs="Times New Roman"/>
          <w:i/>
          <w:iCs/>
          <w:color w:val="111111"/>
          <w:sz w:val="24"/>
          <w:szCs w:val="24"/>
          <w:bdr w:val="none" w:sz="0" w:space="0" w:color="auto" w:frame="1"/>
          <w:lang w:eastAsia="ru-RU"/>
        </w:rPr>
        <w:t>«</w:t>
      </w:r>
      <w:proofErr w:type="gramStart"/>
      <w:r w:rsidRPr="007770AA">
        <w:rPr>
          <w:rFonts w:ascii="Times New Roman" w:eastAsia="Times New Roman" w:hAnsi="Times New Roman" w:cs="Times New Roman"/>
          <w:i/>
          <w:iCs/>
          <w:color w:val="111111"/>
          <w:sz w:val="24"/>
          <w:szCs w:val="24"/>
          <w:bdr w:val="none" w:sz="0" w:space="0" w:color="auto" w:frame="1"/>
          <w:lang w:eastAsia="ru-RU"/>
        </w:rPr>
        <w:t>телесного</w:t>
      </w:r>
      <w:proofErr w:type="gramEnd"/>
      <w:r w:rsidRPr="007770AA">
        <w:rPr>
          <w:rFonts w:ascii="Times New Roman" w:eastAsia="Times New Roman" w:hAnsi="Times New Roman" w:cs="Times New Roman"/>
          <w:i/>
          <w:iCs/>
          <w:color w:val="111111"/>
          <w:sz w:val="24"/>
          <w:szCs w:val="24"/>
          <w:bdr w:val="none" w:sz="0" w:space="0" w:color="auto" w:frame="1"/>
          <w:lang w:eastAsia="ru-RU"/>
        </w:rPr>
        <w:t xml:space="preserve"> Я»</w:t>
      </w:r>
      <w:r w:rsidRPr="007770AA">
        <w:rPr>
          <w:rFonts w:ascii="Times New Roman" w:eastAsia="Times New Roman" w:hAnsi="Times New Roman" w:cs="Times New Roman"/>
          <w:color w:val="111111"/>
          <w:sz w:val="24"/>
          <w:szCs w:val="24"/>
          <w:lang w:eastAsia="ru-RU"/>
        </w:rPr>
        <w:t>. Пусть ребенок знакомиться с окружающим миром – кувыркается, смотрит, щупает.</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u w:val="single"/>
          <w:bdr w:val="none" w:sz="0" w:space="0" w:color="auto" w:frame="1"/>
          <w:lang w:eastAsia="ru-RU"/>
        </w:rPr>
        <w:t>Посмотрите</w:t>
      </w:r>
      <w:r w:rsidRPr="007770AA">
        <w:rPr>
          <w:rFonts w:ascii="Times New Roman" w:eastAsia="Times New Roman" w:hAnsi="Times New Roman" w:cs="Times New Roman"/>
          <w:color w:val="111111"/>
          <w:sz w:val="24"/>
          <w:szCs w:val="24"/>
          <w:lang w:eastAsia="ru-RU"/>
        </w:rPr>
        <w:t>: у меня есть большой мяч. Какой он формы? Цвета? Величины?</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Покажите рукой форму мяча.</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bCs/>
          <w:color w:val="111111"/>
          <w:sz w:val="24"/>
          <w:szCs w:val="24"/>
          <w:lang w:eastAsia="ru-RU"/>
        </w:rPr>
        <w:t>Родители</w:t>
      </w:r>
      <w:r w:rsidRPr="007770AA">
        <w:rPr>
          <w:rFonts w:ascii="Times New Roman" w:eastAsia="Times New Roman" w:hAnsi="Times New Roman" w:cs="Times New Roman"/>
          <w:color w:val="111111"/>
          <w:sz w:val="24"/>
          <w:szCs w:val="24"/>
          <w:lang w:eastAsia="ru-RU"/>
        </w:rPr>
        <w:t> рисуют круг в воздухе одной рукой, другой, обеими руками одновременно.</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Как мы играем с детьми?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Предлагаем детям сесть вокруг мяча, положит на него свои ладони и рассказать про него стихотворение.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Мой веселый звонкий мяч</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xml:space="preserve">Ты куда помчался </w:t>
      </w:r>
      <w:proofErr w:type="gramStart"/>
      <w:r w:rsidRPr="007770AA">
        <w:rPr>
          <w:rFonts w:ascii="Times New Roman" w:eastAsia="Times New Roman" w:hAnsi="Times New Roman" w:cs="Times New Roman"/>
          <w:color w:val="111111"/>
          <w:sz w:val="24"/>
          <w:szCs w:val="24"/>
          <w:lang w:eastAsia="ru-RU"/>
        </w:rPr>
        <w:t xml:space="preserve">в </w:t>
      </w:r>
      <w:proofErr w:type="spellStart"/>
      <w:r w:rsidRPr="007770AA">
        <w:rPr>
          <w:rFonts w:ascii="Times New Roman" w:eastAsia="Times New Roman" w:hAnsi="Times New Roman" w:cs="Times New Roman"/>
          <w:color w:val="111111"/>
          <w:sz w:val="24"/>
          <w:szCs w:val="24"/>
          <w:lang w:eastAsia="ru-RU"/>
        </w:rPr>
        <w:t>скачь</w:t>
      </w:r>
      <w:proofErr w:type="spellEnd"/>
      <w:proofErr w:type="gramEnd"/>
      <w:r w:rsidRPr="007770AA">
        <w:rPr>
          <w:rFonts w:ascii="Times New Roman" w:eastAsia="Times New Roman" w:hAnsi="Times New Roman" w:cs="Times New Roman"/>
          <w:color w:val="111111"/>
          <w:sz w:val="24"/>
          <w:szCs w:val="24"/>
          <w:lang w:eastAsia="ru-RU"/>
        </w:rPr>
        <w:t>?</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Все садятся вокруг мяча и кладут на него ладони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xml:space="preserve">А теперь представьте, что вы превратились в мячики. Посмотрите на свою одежду и </w:t>
      </w:r>
      <w:proofErr w:type="gramStart"/>
      <w:r w:rsidRPr="007770AA">
        <w:rPr>
          <w:rFonts w:ascii="Times New Roman" w:eastAsia="Times New Roman" w:hAnsi="Times New Roman" w:cs="Times New Roman"/>
          <w:color w:val="111111"/>
          <w:sz w:val="24"/>
          <w:szCs w:val="24"/>
          <w:lang w:eastAsia="ru-RU"/>
        </w:rPr>
        <w:t>скажите</w:t>
      </w:r>
      <w:proofErr w:type="gramEnd"/>
      <w:r w:rsidRPr="007770AA">
        <w:rPr>
          <w:rFonts w:ascii="Times New Roman" w:eastAsia="Times New Roman" w:hAnsi="Times New Roman" w:cs="Times New Roman"/>
          <w:color w:val="111111"/>
          <w:sz w:val="24"/>
          <w:szCs w:val="24"/>
          <w:lang w:eastAsia="ru-RU"/>
        </w:rPr>
        <w:t xml:space="preserve"> какого они цвета?</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воспитатель показывает игры с мячом</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Психолог Ребенок осваивает окружающий мир с помощью органов чувств, а особенно через тактильную чувствительность пальчиков и ладошек.</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Посмотрите, что я вам принесла. У меня есть грецкий орех, шишка, гладкое яйцо, кусочек меха, ребристый карандаш, листок наждачной бумаги. Я предлагаю вам их рассмотреть, потрогать, описать. Например, орех круглый, неровный, яйцо круглое, гладкое. Теперь я положу их в чудесный мешочек, перемешаю и предлагаю вам попробовать определить предмет на ощупь.</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bCs/>
          <w:color w:val="111111"/>
          <w:sz w:val="24"/>
          <w:szCs w:val="24"/>
          <w:lang w:eastAsia="ru-RU"/>
        </w:rPr>
        <w:t>Усложним задачу</w:t>
      </w:r>
      <w:r w:rsidRPr="007770AA">
        <w:rPr>
          <w:rFonts w:ascii="Times New Roman" w:eastAsia="Times New Roman" w:hAnsi="Times New Roman" w:cs="Times New Roman"/>
          <w:color w:val="111111"/>
          <w:sz w:val="24"/>
          <w:szCs w:val="24"/>
          <w:lang w:eastAsia="ru-RU"/>
        </w:rPr>
        <w:t>: попробуйте определить предмет, надев на руку варежку. Молодцы, у вас хорошо получается! Попробуйте поиграть в такую игру со своим ребенком.</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Если в детском </w:t>
      </w:r>
      <w:r w:rsidRPr="007770AA">
        <w:rPr>
          <w:rFonts w:ascii="Times New Roman" w:eastAsia="Times New Roman" w:hAnsi="Times New Roman" w:cs="Times New Roman"/>
          <w:bCs/>
          <w:color w:val="111111"/>
          <w:sz w:val="24"/>
          <w:szCs w:val="24"/>
          <w:lang w:eastAsia="ru-RU"/>
        </w:rPr>
        <w:t>возрасте</w:t>
      </w:r>
      <w:r w:rsidRPr="007770AA">
        <w:rPr>
          <w:rFonts w:ascii="Times New Roman" w:eastAsia="Times New Roman" w:hAnsi="Times New Roman" w:cs="Times New Roman"/>
          <w:color w:val="111111"/>
          <w:sz w:val="24"/>
          <w:szCs w:val="24"/>
          <w:lang w:eastAsia="ru-RU"/>
        </w:rPr>
        <w:t> не тренировать движения и не обогащать сенсорный опыт, то, повзрослев, человек не будет обладать достаточной пластичностью ума, чтобы легко приспосабливаться к различным обстоятельствам. При этом развивается чувствительность рук, активизируется внимание. К тому же подвижность пальцев тесно связана с развитием речи.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xml:space="preserve">Активизировать речевое развитие можно лепкой из пластилина, цветного соленого теста, играя с предметами </w:t>
      </w:r>
      <w:proofErr w:type="gramStart"/>
      <w:r w:rsidRPr="007770AA">
        <w:rPr>
          <w:rFonts w:ascii="Times New Roman" w:eastAsia="Times New Roman" w:hAnsi="Times New Roman" w:cs="Times New Roman"/>
          <w:color w:val="111111"/>
          <w:sz w:val="24"/>
          <w:szCs w:val="24"/>
          <w:lang w:eastAsia="ru-RU"/>
        </w:rPr>
        <w:t>–</w:t>
      </w:r>
      <w:r w:rsidRPr="007770AA">
        <w:rPr>
          <w:rFonts w:ascii="Times New Roman" w:eastAsia="Times New Roman" w:hAnsi="Times New Roman" w:cs="Times New Roman"/>
          <w:color w:val="111111"/>
          <w:sz w:val="24"/>
          <w:szCs w:val="24"/>
          <w:u w:val="single"/>
          <w:bdr w:val="none" w:sz="0" w:space="0" w:color="auto" w:frame="1"/>
          <w:lang w:eastAsia="ru-RU"/>
        </w:rPr>
        <w:t>з</w:t>
      </w:r>
      <w:proofErr w:type="gramEnd"/>
      <w:r w:rsidRPr="007770AA">
        <w:rPr>
          <w:rFonts w:ascii="Times New Roman" w:eastAsia="Times New Roman" w:hAnsi="Times New Roman" w:cs="Times New Roman"/>
          <w:color w:val="111111"/>
          <w:sz w:val="24"/>
          <w:szCs w:val="24"/>
          <w:u w:val="single"/>
          <w:bdr w:val="none" w:sz="0" w:space="0" w:color="auto" w:frame="1"/>
          <w:lang w:eastAsia="ru-RU"/>
        </w:rPr>
        <w:t>аместителями</w:t>
      </w:r>
      <w:r w:rsidRPr="007770AA">
        <w:rPr>
          <w:rFonts w:ascii="Times New Roman" w:eastAsia="Times New Roman" w:hAnsi="Times New Roman" w:cs="Times New Roman"/>
          <w:color w:val="111111"/>
          <w:sz w:val="24"/>
          <w:szCs w:val="24"/>
          <w:lang w:eastAsia="ru-RU"/>
        </w:rPr>
        <w:t>: спичками, счетными палочками, прищепками. Например, выложив из счетных палочек заборчик, предложите ребенку продолжить его в определенной последовательности.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xml:space="preserve">Если ребенок справляется с заданием, предложите узоры </w:t>
      </w:r>
      <w:proofErr w:type="gramStart"/>
      <w:r w:rsidRPr="007770AA">
        <w:rPr>
          <w:rFonts w:ascii="Times New Roman" w:eastAsia="Times New Roman" w:hAnsi="Times New Roman" w:cs="Times New Roman"/>
          <w:color w:val="111111"/>
          <w:sz w:val="24"/>
          <w:szCs w:val="24"/>
          <w:lang w:eastAsia="ru-RU"/>
        </w:rPr>
        <w:t>посложнее</w:t>
      </w:r>
      <w:proofErr w:type="gramEnd"/>
      <w:r w:rsidRPr="007770AA">
        <w:rPr>
          <w:rFonts w:ascii="Times New Roman" w:eastAsia="Times New Roman" w:hAnsi="Times New Roman" w:cs="Times New Roman"/>
          <w:color w:val="111111"/>
          <w:sz w:val="24"/>
          <w:szCs w:val="24"/>
          <w:lang w:eastAsia="ru-RU"/>
        </w:rPr>
        <w:t xml:space="preserve"> – машинка, елка и другие.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Детские игры очень разнообразны. Большое удовольствие детям доставляют игры с песком. Создать свою песочницу можно и дома, насыпав на поднос манную крупу или соль. Насыпать их можно горкой или разровнять.</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Пусть ребенок пройдется по крупе пальчиками</w:t>
      </w:r>
      <w:r w:rsidRPr="007770AA">
        <w:rPr>
          <w:rFonts w:ascii="Times New Roman" w:eastAsia="Times New Roman" w:hAnsi="Times New Roman" w:cs="Times New Roman"/>
          <w:color w:val="111111"/>
          <w:sz w:val="24"/>
          <w:szCs w:val="24"/>
          <w:lang w:eastAsia="ru-RU"/>
        </w:rPr>
        <w:t xml:space="preserve">: сначала только указательным, потом средним, безымянным, большим и, наконец, мизинчиком. Можно </w:t>
      </w:r>
      <w:r w:rsidRPr="007770AA">
        <w:rPr>
          <w:rFonts w:ascii="Times New Roman" w:eastAsia="Times New Roman" w:hAnsi="Times New Roman" w:cs="Times New Roman"/>
          <w:color w:val="111111"/>
          <w:sz w:val="24"/>
          <w:szCs w:val="24"/>
          <w:lang w:eastAsia="ru-RU"/>
        </w:rPr>
        <w:lastRenderedPageBreak/>
        <w:t>группировать пальцы по два, три, четыре, пять и создавать загадочные следы. Как хорошо вместе пофантазировать, отгадывая, кому они принадлежат.</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Не менее интересными являются для </w:t>
      </w:r>
      <w:r w:rsidRPr="007770AA">
        <w:rPr>
          <w:rFonts w:ascii="Times New Roman" w:eastAsia="Times New Roman" w:hAnsi="Times New Roman" w:cs="Times New Roman"/>
          <w:bCs/>
          <w:color w:val="111111"/>
          <w:sz w:val="24"/>
          <w:szCs w:val="24"/>
          <w:lang w:eastAsia="ru-RU"/>
        </w:rPr>
        <w:t>детей игры с водой</w:t>
      </w:r>
      <w:r w:rsidRPr="007770AA">
        <w:rPr>
          <w:rFonts w:ascii="Times New Roman" w:eastAsia="Times New Roman" w:hAnsi="Times New Roman" w:cs="Times New Roman"/>
          <w:color w:val="111111"/>
          <w:sz w:val="24"/>
          <w:szCs w:val="24"/>
          <w:lang w:eastAsia="ru-RU"/>
        </w:rPr>
        <w:t xml:space="preserve">. Вода расслабляет и успокаивает. Если малыш расшалился, пригласите его поиграть с водой. Налейте в таз немного теплой воды, добавьте 1-2 капли лавандового или ромашкового масла. Предложите ребенку взять в качестве игрушек губку, </w:t>
      </w:r>
      <w:proofErr w:type="spellStart"/>
      <w:r w:rsidRPr="007770AA">
        <w:rPr>
          <w:rFonts w:ascii="Times New Roman" w:eastAsia="Times New Roman" w:hAnsi="Times New Roman" w:cs="Times New Roman"/>
          <w:color w:val="111111"/>
          <w:sz w:val="24"/>
          <w:szCs w:val="24"/>
          <w:lang w:eastAsia="ru-RU"/>
        </w:rPr>
        <w:t>коктейльные</w:t>
      </w:r>
      <w:proofErr w:type="spellEnd"/>
      <w:r w:rsidRPr="007770AA">
        <w:rPr>
          <w:rFonts w:ascii="Times New Roman" w:eastAsia="Times New Roman" w:hAnsi="Times New Roman" w:cs="Times New Roman"/>
          <w:color w:val="111111"/>
          <w:sz w:val="24"/>
          <w:szCs w:val="24"/>
          <w:lang w:eastAsia="ru-RU"/>
        </w:rPr>
        <w:t xml:space="preserve"> трубочки, кусочек пемзы, камешек, бутылочки, бумажные кораблики. Как интересно узнать, что камешек тонет, а пемза плавает, сколько ложек воды умещается в стаканчике.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Попробуйте с ребенком поэкспериментировать с ее твердой формой – льдом. Можно заморозить окрашенную воду – желтую, красную, синюю.</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Как вы думаете, чем можно заменить воду?</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Ответы </w:t>
      </w:r>
      <w:r w:rsidRPr="007770AA">
        <w:rPr>
          <w:rFonts w:ascii="Times New Roman" w:eastAsia="Times New Roman" w:hAnsi="Times New Roman" w:cs="Times New Roman"/>
          <w:bCs/>
          <w:color w:val="111111"/>
          <w:sz w:val="24"/>
          <w:szCs w:val="24"/>
          <w:lang w:eastAsia="ru-RU"/>
        </w:rPr>
        <w:t>родителей</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Психолог</w:t>
      </w:r>
      <w:proofErr w:type="gramStart"/>
      <w:r w:rsidRPr="007770AA">
        <w:rPr>
          <w:rFonts w:ascii="Times New Roman" w:eastAsia="Times New Roman" w:hAnsi="Times New Roman" w:cs="Times New Roman"/>
          <w:color w:val="111111"/>
          <w:sz w:val="24"/>
          <w:szCs w:val="24"/>
          <w:lang w:eastAsia="ru-RU"/>
        </w:rPr>
        <w:t xml:space="preserve"> С</w:t>
      </w:r>
      <w:proofErr w:type="gramEnd"/>
      <w:r w:rsidRPr="007770AA">
        <w:rPr>
          <w:rFonts w:ascii="Times New Roman" w:eastAsia="Times New Roman" w:hAnsi="Times New Roman" w:cs="Times New Roman"/>
          <w:color w:val="111111"/>
          <w:sz w:val="24"/>
          <w:szCs w:val="24"/>
          <w:lang w:eastAsia="ru-RU"/>
        </w:rPr>
        <w:t xml:space="preserve">оздайте дома сухой бассейн. Наполните неглубокую миску фасолью, разноцветными бусинками, крышками от пластиковых бутылок, пуговицами. Пуговицы очень интересный материал. Из них можно составлять узоры, нанизывать бусы, можно придумать историю о пуговице – папе, пуговице-маме, пуговице </w:t>
      </w:r>
      <w:proofErr w:type="gramStart"/>
      <w:r w:rsidRPr="007770AA">
        <w:rPr>
          <w:rFonts w:ascii="Times New Roman" w:eastAsia="Times New Roman" w:hAnsi="Times New Roman" w:cs="Times New Roman"/>
          <w:color w:val="111111"/>
          <w:sz w:val="24"/>
          <w:szCs w:val="24"/>
          <w:lang w:eastAsia="ru-RU"/>
        </w:rPr>
        <w:t>–р</w:t>
      </w:r>
      <w:proofErr w:type="gramEnd"/>
      <w:r w:rsidRPr="007770AA">
        <w:rPr>
          <w:rFonts w:ascii="Times New Roman" w:eastAsia="Times New Roman" w:hAnsi="Times New Roman" w:cs="Times New Roman"/>
          <w:color w:val="111111"/>
          <w:sz w:val="24"/>
          <w:szCs w:val="24"/>
          <w:lang w:eastAsia="ru-RU"/>
        </w:rPr>
        <w:t>ебенке.</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u w:val="single"/>
          <w:bdr w:val="none" w:sz="0" w:space="0" w:color="auto" w:frame="1"/>
          <w:lang w:eastAsia="ru-RU"/>
        </w:rPr>
        <w:t>Только не забывайте о технике безопасности</w:t>
      </w:r>
      <w:r w:rsidRPr="007770AA">
        <w:rPr>
          <w:rFonts w:ascii="Times New Roman" w:eastAsia="Times New Roman" w:hAnsi="Times New Roman" w:cs="Times New Roman"/>
          <w:color w:val="111111"/>
          <w:sz w:val="24"/>
          <w:szCs w:val="24"/>
          <w:lang w:eastAsia="ru-RU"/>
        </w:rPr>
        <w:t>: при общении ребенка с мелкими материалами будьте всегда рядом.</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u w:val="single"/>
          <w:bdr w:val="none" w:sz="0" w:space="0" w:color="auto" w:frame="1"/>
          <w:lang w:eastAsia="ru-RU"/>
        </w:rPr>
        <w:t>Нравятся детям и речевые игры</w:t>
      </w:r>
      <w:r w:rsidRPr="007770AA">
        <w:rPr>
          <w:rFonts w:ascii="Times New Roman" w:eastAsia="Times New Roman" w:hAnsi="Times New Roman" w:cs="Times New Roman"/>
          <w:color w:val="111111"/>
          <w:sz w:val="24"/>
          <w:szCs w:val="24"/>
          <w:lang w:eastAsia="ru-RU"/>
        </w:rPr>
        <w:t>: иногда дети доводят </w:t>
      </w:r>
      <w:r w:rsidRPr="007770AA">
        <w:rPr>
          <w:rFonts w:ascii="Times New Roman" w:eastAsia="Times New Roman" w:hAnsi="Times New Roman" w:cs="Times New Roman"/>
          <w:bCs/>
          <w:color w:val="111111"/>
          <w:sz w:val="24"/>
          <w:szCs w:val="24"/>
          <w:lang w:eastAsia="ru-RU"/>
        </w:rPr>
        <w:t>родителей до исступления</w:t>
      </w:r>
      <w:r w:rsidRPr="007770AA">
        <w:rPr>
          <w:rFonts w:ascii="Times New Roman" w:eastAsia="Times New Roman" w:hAnsi="Times New Roman" w:cs="Times New Roman"/>
          <w:color w:val="111111"/>
          <w:sz w:val="24"/>
          <w:szCs w:val="24"/>
          <w:lang w:eastAsia="ru-RU"/>
        </w:rPr>
        <w:t xml:space="preserve">, выкрикивая в течение дня одну и ту же бессмысленную фразу. Вы можете подключиться к игре, например, добавив несколько рифмующихся слов. А можно спеть ребенку </w:t>
      </w:r>
      <w:proofErr w:type="spellStart"/>
      <w:r w:rsidRPr="007770AA">
        <w:rPr>
          <w:rFonts w:ascii="Times New Roman" w:eastAsia="Times New Roman" w:hAnsi="Times New Roman" w:cs="Times New Roman"/>
          <w:color w:val="111111"/>
          <w:sz w:val="24"/>
          <w:szCs w:val="24"/>
          <w:lang w:eastAsia="ru-RU"/>
        </w:rPr>
        <w:t>распевочку</w:t>
      </w:r>
      <w:proofErr w:type="spellEnd"/>
      <w:r w:rsidRPr="007770AA">
        <w:rPr>
          <w:rFonts w:ascii="Times New Roman" w:eastAsia="Times New Roman" w:hAnsi="Times New Roman" w:cs="Times New Roman"/>
          <w:color w:val="111111"/>
          <w:sz w:val="24"/>
          <w:szCs w:val="24"/>
          <w:lang w:eastAsia="ru-RU"/>
        </w:rPr>
        <w:t>.</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Воспитатель показывает речевые игры</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xml:space="preserve">Для ребенка важна поддержка близкого взрослого. Помочь ребенку может его любимая игрушка, которая ассоциируется у него с положительными эмоциями, ощущением безопасности. Это может быть кукла или плюшевый мишка. Возьмите себе куклу и дайте малышу его любимую игрушку. Прикоснитесь к игрушке ребенка своей куклой, погладьте, </w:t>
      </w:r>
      <w:proofErr w:type="spellStart"/>
      <w:r w:rsidRPr="007770AA">
        <w:rPr>
          <w:rFonts w:ascii="Times New Roman" w:eastAsia="Times New Roman" w:hAnsi="Times New Roman" w:cs="Times New Roman"/>
          <w:color w:val="111111"/>
          <w:sz w:val="24"/>
          <w:szCs w:val="24"/>
          <w:lang w:eastAsia="ru-RU"/>
        </w:rPr>
        <w:t>обнимите</w:t>
      </w:r>
      <w:proofErr w:type="gramStart"/>
      <w:r w:rsidRPr="007770AA">
        <w:rPr>
          <w:rFonts w:ascii="Times New Roman" w:eastAsia="Times New Roman" w:hAnsi="Times New Roman" w:cs="Times New Roman"/>
          <w:color w:val="111111"/>
          <w:sz w:val="24"/>
          <w:szCs w:val="24"/>
          <w:lang w:eastAsia="ru-RU"/>
        </w:rPr>
        <w:t>,</w:t>
      </w:r>
      <w:r w:rsidRPr="007770AA">
        <w:rPr>
          <w:rFonts w:ascii="Times New Roman" w:eastAsia="Times New Roman" w:hAnsi="Times New Roman" w:cs="Times New Roman"/>
          <w:color w:val="111111"/>
          <w:sz w:val="24"/>
          <w:szCs w:val="24"/>
          <w:u w:val="single"/>
          <w:bdr w:val="none" w:sz="0" w:space="0" w:color="auto" w:frame="1"/>
          <w:lang w:eastAsia="ru-RU"/>
        </w:rPr>
        <w:t>г</w:t>
      </w:r>
      <w:proofErr w:type="gramEnd"/>
      <w:r w:rsidRPr="007770AA">
        <w:rPr>
          <w:rFonts w:ascii="Times New Roman" w:eastAsia="Times New Roman" w:hAnsi="Times New Roman" w:cs="Times New Roman"/>
          <w:color w:val="111111"/>
          <w:sz w:val="24"/>
          <w:szCs w:val="24"/>
          <w:u w:val="single"/>
          <w:bdr w:val="none" w:sz="0" w:space="0" w:color="auto" w:frame="1"/>
          <w:lang w:eastAsia="ru-RU"/>
        </w:rPr>
        <w:t>оворя</w:t>
      </w:r>
      <w:proofErr w:type="spellEnd"/>
      <w:r w:rsidRPr="007770AA">
        <w:rPr>
          <w:rFonts w:ascii="Times New Roman" w:eastAsia="Times New Roman" w:hAnsi="Times New Roman" w:cs="Times New Roman"/>
          <w:color w:val="111111"/>
          <w:sz w:val="24"/>
          <w:szCs w:val="24"/>
          <w:u w:val="single"/>
          <w:bdr w:val="none" w:sz="0" w:space="0" w:color="auto" w:frame="1"/>
          <w:lang w:eastAsia="ru-RU"/>
        </w:rPr>
        <w:t xml:space="preserve"> при этом </w:t>
      </w:r>
      <w:r w:rsidRPr="007770AA">
        <w:rPr>
          <w:rFonts w:ascii="Times New Roman" w:eastAsia="Times New Roman" w:hAnsi="Times New Roman" w:cs="Times New Roman"/>
          <w:color w:val="111111"/>
          <w:sz w:val="24"/>
          <w:szCs w:val="24"/>
          <w:lang w:eastAsia="ru-RU"/>
        </w:rPr>
        <w:t>: «Сегодня мой малыш грустит, у него мокрые глазки, он плакал. Что сегодня было в детском саду? С кем ты играл? С кем подружился?» Побеседуйте друг с другом через кукол, активно слушайте малыша.</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 xml:space="preserve">Перенося на игрушку свои переживания и настроение, ребенок расскажет вам, что его тревожит. Ваша забота, ваше теплое участие, </w:t>
      </w:r>
      <w:proofErr w:type="gramStart"/>
      <w:r w:rsidRPr="007770AA">
        <w:rPr>
          <w:rFonts w:ascii="Times New Roman" w:eastAsia="Times New Roman" w:hAnsi="Times New Roman" w:cs="Times New Roman"/>
          <w:color w:val="111111"/>
          <w:sz w:val="24"/>
          <w:szCs w:val="24"/>
          <w:lang w:eastAsia="ru-RU"/>
        </w:rPr>
        <w:t>передаваемые</w:t>
      </w:r>
      <w:proofErr w:type="gramEnd"/>
      <w:r w:rsidRPr="007770AA">
        <w:rPr>
          <w:rFonts w:ascii="Times New Roman" w:eastAsia="Times New Roman" w:hAnsi="Times New Roman" w:cs="Times New Roman"/>
          <w:color w:val="111111"/>
          <w:sz w:val="24"/>
          <w:szCs w:val="24"/>
          <w:lang w:eastAsia="ru-RU"/>
        </w:rPr>
        <w:t xml:space="preserve"> через прикосновение игрушек,</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как бы скажут ему</w:t>
      </w:r>
      <w:r w:rsidRPr="007770AA">
        <w:rPr>
          <w:rFonts w:ascii="Times New Roman" w:eastAsia="Times New Roman" w:hAnsi="Times New Roman" w:cs="Times New Roman"/>
          <w:color w:val="111111"/>
          <w:sz w:val="24"/>
          <w:szCs w:val="24"/>
          <w:lang w:eastAsia="ru-RU"/>
        </w:rPr>
        <w:t>: </w:t>
      </w:r>
      <w:r w:rsidRPr="007770AA">
        <w:rPr>
          <w:rFonts w:ascii="Times New Roman" w:eastAsia="Times New Roman" w:hAnsi="Times New Roman" w:cs="Times New Roman"/>
          <w:i/>
          <w:iCs/>
          <w:color w:val="111111"/>
          <w:sz w:val="24"/>
          <w:szCs w:val="24"/>
          <w:bdr w:val="none" w:sz="0" w:space="0" w:color="auto" w:frame="1"/>
          <w:lang w:eastAsia="ru-RU"/>
        </w:rPr>
        <w:t>«Я тебя люблю»</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proofErr w:type="gramStart"/>
      <w:r w:rsidRPr="007770AA">
        <w:rPr>
          <w:rFonts w:ascii="Times New Roman" w:eastAsia="Times New Roman" w:hAnsi="Times New Roman" w:cs="Times New Roman"/>
          <w:color w:val="111111"/>
          <w:sz w:val="24"/>
          <w:szCs w:val="24"/>
          <w:lang w:eastAsia="ru-RU"/>
        </w:rPr>
        <w:t>Вполне достаточно,</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если у ребенка третьего года жизни будут 2-3 разные куклы</w:t>
      </w:r>
      <w:r w:rsidRPr="007770AA">
        <w:rPr>
          <w:rFonts w:ascii="Times New Roman" w:eastAsia="Times New Roman" w:hAnsi="Times New Roman" w:cs="Times New Roman"/>
          <w:color w:val="111111"/>
          <w:sz w:val="24"/>
          <w:szCs w:val="24"/>
          <w:lang w:eastAsia="ru-RU"/>
        </w:rPr>
        <w:t>: тряпичные, пластиковые, кукла – голыш с набором простой одежды (с большими пуговицами или липучками, маленькие пупсики.</w:t>
      </w:r>
      <w:proofErr w:type="gramEnd"/>
      <w:r w:rsidRPr="007770AA">
        <w:rPr>
          <w:rFonts w:ascii="Times New Roman" w:eastAsia="Times New Roman" w:hAnsi="Times New Roman" w:cs="Times New Roman"/>
          <w:color w:val="111111"/>
          <w:sz w:val="24"/>
          <w:szCs w:val="24"/>
          <w:lang w:eastAsia="ru-RU"/>
        </w:rPr>
        <w:t xml:space="preserve"> </w:t>
      </w:r>
      <w:proofErr w:type="gramStart"/>
      <w:r w:rsidRPr="007770AA">
        <w:rPr>
          <w:rFonts w:ascii="Times New Roman" w:eastAsia="Times New Roman" w:hAnsi="Times New Roman" w:cs="Times New Roman"/>
          <w:color w:val="111111"/>
          <w:sz w:val="24"/>
          <w:szCs w:val="24"/>
          <w:lang w:eastAsia="ru-RU"/>
        </w:rPr>
        <w:t>Кукольная утварь,</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соответствующая размерам кукол</w:t>
      </w:r>
      <w:r w:rsidRPr="007770AA">
        <w:rPr>
          <w:rFonts w:ascii="Times New Roman" w:eastAsia="Times New Roman" w:hAnsi="Times New Roman" w:cs="Times New Roman"/>
          <w:color w:val="111111"/>
          <w:sz w:val="24"/>
          <w:szCs w:val="24"/>
          <w:lang w:eastAsia="ru-RU"/>
        </w:rPr>
        <w:t>: набор кукольной посуды (плита, чайник, кастрюльки, коляска, мебель и оборудование для кукольной комнаты (кроватка, ванночка, стульчик, стол, </w:t>
      </w:r>
      <w:r w:rsidRPr="007770AA">
        <w:rPr>
          <w:rFonts w:ascii="Times New Roman" w:eastAsia="Times New Roman" w:hAnsi="Times New Roman" w:cs="Times New Roman"/>
          <w:i/>
          <w:iCs/>
          <w:color w:val="111111"/>
          <w:sz w:val="24"/>
          <w:szCs w:val="24"/>
          <w:bdr w:val="none" w:sz="0" w:space="0" w:color="auto" w:frame="1"/>
          <w:lang w:eastAsia="ru-RU"/>
        </w:rPr>
        <w:t>«предметы гигиены»</w:t>
      </w:r>
      <w:r w:rsidRPr="007770AA">
        <w:rPr>
          <w:rFonts w:ascii="Times New Roman" w:eastAsia="Times New Roman" w:hAnsi="Times New Roman" w:cs="Times New Roman"/>
          <w:color w:val="111111"/>
          <w:sz w:val="24"/>
          <w:szCs w:val="24"/>
          <w:lang w:eastAsia="ru-RU"/>
        </w:rPr>
        <w:t> для кукол – расчески, щетки, мыло, </w:t>
      </w:r>
      <w:r w:rsidRPr="007770AA">
        <w:rPr>
          <w:rFonts w:ascii="Times New Roman" w:eastAsia="Times New Roman" w:hAnsi="Times New Roman" w:cs="Times New Roman"/>
          <w:i/>
          <w:iCs/>
          <w:color w:val="111111"/>
          <w:sz w:val="24"/>
          <w:szCs w:val="24"/>
          <w:bdr w:val="none" w:sz="0" w:space="0" w:color="auto" w:frame="1"/>
          <w:lang w:eastAsia="ru-RU"/>
        </w:rPr>
        <w:t>«продукты питания»</w:t>
      </w:r>
      <w:r w:rsidRPr="007770AA">
        <w:rPr>
          <w:rFonts w:ascii="Times New Roman" w:eastAsia="Times New Roman" w:hAnsi="Times New Roman" w:cs="Times New Roman"/>
          <w:color w:val="111111"/>
          <w:sz w:val="24"/>
          <w:szCs w:val="24"/>
          <w:lang w:eastAsia="ru-RU"/>
        </w:rPr>
        <w:t> - наборы овощей, фруктов.</w:t>
      </w:r>
      <w:proofErr w:type="gramEnd"/>
      <w:r w:rsidRPr="007770AA">
        <w:rPr>
          <w:rFonts w:ascii="Times New Roman" w:eastAsia="Times New Roman" w:hAnsi="Times New Roman" w:cs="Times New Roman"/>
          <w:color w:val="111111"/>
          <w:sz w:val="24"/>
          <w:szCs w:val="24"/>
          <w:lang w:eastAsia="ru-RU"/>
        </w:rPr>
        <w:t xml:space="preserve"> Наряду с реалистическими игрушками для детской игры необходимы предметы неопределенного назначения, способные стать предметами – заместителями. Например, шарики, колечки или брусочки разного цвета и размеров, кусочки ткани или поролона;</w:t>
      </w:r>
      <w:r w:rsidR="007770AA">
        <w:rPr>
          <w:rFonts w:ascii="Times New Roman" w:eastAsia="Times New Roman" w:hAnsi="Times New Roman" w:cs="Times New Roman"/>
          <w:color w:val="111111"/>
          <w:sz w:val="24"/>
          <w:szCs w:val="24"/>
          <w:lang w:eastAsia="ru-RU"/>
        </w:rPr>
        <w:t xml:space="preserve"> </w:t>
      </w:r>
      <w:r w:rsidRPr="007770AA">
        <w:rPr>
          <w:rFonts w:ascii="Times New Roman" w:eastAsia="Times New Roman" w:hAnsi="Times New Roman" w:cs="Times New Roman"/>
          <w:color w:val="111111"/>
          <w:sz w:val="24"/>
          <w:szCs w:val="24"/>
          <w:u w:val="single"/>
          <w:bdr w:val="none" w:sz="0" w:space="0" w:color="auto" w:frame="1"/>
          <w:lang w:eastAsia="ru-RU"/>
        </w:rPr>
        <w:t>крупногабаритные игрушки</w:t>
      </w:r>
      <w:r w:rsidRPr="007770AA">
        <w:rPr>
          <w:rFonts w:ascii="Times New Roman" w:eastAsia="Times New Roman" w:hAnsi="Times New Roman" w:cs="Times New Roman"/>
          <w:color w:val="111111"/>
          <w:sz w:val="24"/>
          <w:szCs w:val="24"/>
          <w:lang w:eastAsia="ru-RU"/>
        </w:rPr>
        <w:t>: конь на палочке, лошадка – скамейка, игрушечные животные – маленькие и средних размеров с реалистичной, достоверной и выразительной внешностью и атрибуты для разыгрывания сюжетов с ними.</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Каждый </w:t>
      </w:r>
      <w:r w:rsidRPr="007770AA">
        <w:rPr>
          <w:rFonts w:ascii="Times New Roman" w:eastAsia="Times New Roman" w:hAnsi="Times New Roman" w:cs="Times New Roman"/>
          <w:bCs/>
          <w:color w:val="111111"/>
          <w:sz w:val="24"/>
          <w:szCs w:val="24"/>
          <w:lang w:eastAsia="ru-RU"/>
        </w:rPr>
        <w:t>родитель хочет</w:t>
      </w:r>
      <w:r w:rsidRPr="007770AA">
        <w:rPr>
          <w:rFonts w:ascii="Times New Roman" w:eastAsia="Times New Roman" w:hAnsi="Times New Roman" w:cs="Times New Roman"/>
          <w:color w:val="111111"/>
          <w:sz w:val="24"/>
          <w:szCs w:val="24"/>
          <w:lang w:eastAsia="ru-RU"/>
        </w:rPr>
        <w:t>, чтобы его ребенок был счастлив. А счастье – это когда рядом мама и папа, у них хорошее настроение, когда есть любимые и интересные игрушки, есть место для всех – счастливый дом. Давайте нарисуем дом счастливого ребенка» Пожалуйста, решите, будет ли это коллективным рисунком, или каждый захочет изобразить свое представление о </w:t>
      </w:r>
      <w:r w:rsidRPr="007770AA">
        <w:rPr>
          <w:rFonts w:ascii="Times New Roman" w:eastAsia="Times New Roman" w:hAnsi="Times New Roman" w:cs="Times New Roman"/>
          <w:i/>
          <w:iCs/>
          <w:color w:val="111111"/>
          <w:sz w:val="24"/>
          <w:szCs w:val="24"/>
          <w:bdr w:val="none" w:sz="0" w:space="0" w:color="auto" w:frame="1"/>
          <w:lang w:eastAsia="ru-RU"/>
        </w:rPr>
        <w:t>«Доме счастливого ребенка»</w:t>
      </w:r>
      <w:r w:rsidRPr="007770AA">
        <w:rPr>
          <w:rFonts w:ascii="Times New Roman" w:eastAsia="Times New Roman" w:hAnsi="Times New Roman" w:cs="Times New Roman"/>
          <w:color w:val="111111"/>
          <w:sz w:val="24"/>
          <w:szCs w:val="24"/>
          <w:lang w:eastAsia="ru-RU"/>
        </w:rPr>
        <w:t>. У вас есть несколько минут, чтобы сделать свой выбор. Можете приступить к рисованию.</w:t>
      </w:r>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proofErr w:type="gramStart"/>
      <w:r w:rsidRPr="007770AA">
        <w:rPr>
          <w:rFonts w:ascii="Times New Roman" w:eastAsia="Times New Roman" w:hAnsi="Times New Roman" w:cs="Times New Roman"/>
          <w:bCs/>
          <w:color w:val="111111"/>
          <w:sz w:val="24"/>
          <w:szCs w:val="24"/>
          <w:lang w:eastAsia="ru-RU"/>
        </w:rPr>
        <w:t>Родителям</w:t>
      </w:r>
      <w:r w:rsidRPr="007770AA">
        <w:rPr>
          <w:rFonts w:ascii="Times New Roman" w:eastAsia="Times New Roman" w:hAnsi="Times New Roman" w:cs="Times New Roman"/>
          <w:color w:val="111111"/>
          <w:sz w:val="24"/>
          <w:szCs w:val="24"/>
          <w:lang w:eastAsia="ru-RU"/>
        </w:rPr>
        <w:t> представляются листы бумаги разного формата, изобразительный материал (краски, фломастеры, карандаши, мелки, цветная бумага, а также ножницы, кисточки.</w:t>
      </w:r>
      <w:proofErr w:type="gramEnd"/>
    </w:p>
    <w:p w:rsidR="002403D4" w:rsidRPr="007770AA" w:rsidRDefault="002403D4"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7770AA">
        <w:rPr>
          <w:rFonts w:ascii="Times New Roman" w:eastAsia="Times New Roman" w:hAnsi="Times New Roman" w:cs="Times New Roman"/>
          <w:color w:val="111111"/>
          <w:sz w:val="24"/>
          <w:szCs w:val="24"/>
          <w:lang w:eastAsia="ru-RU"/>
        </w:rPr>
        <w:t>Звучит не громкая музыка</w:t>
      </w:r>
    </w:p>
    <w:p w:rsidR="002403D4" w:rsidRPr="007770AA" w:rsidRDefault="007770AA" w:rsidP="007770AA">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Психолог. </w:t>
      </w:r>
      <w:r w:rsidR="002403D4" w:rsidRPr="007770AA">
        <w:rPr>
          <w:rFonts w:ascii="Times New Roman" w:eastAsia="Times New Roman" w:hAnsi="Times New Roman" w:cs="Times New Roman"/>
          <w:color w:val="111111"/>
          <w:sz w:val="24"/>
          <w:szCs w:val="24"/>
          <w:lang w:eastAsia="ru-RU"/>
        </w:rPr>
        <w:t>Наш семинар подошел к концу. Спасибо вам за активное участие! Добра, любви и света вам и вашим детям!</w:t>
      </w:r>
    </w:p>
    <w:p w:rsidR="008764FB" w:rsidRPr="007770AA" w:rsidRDefault="008764FB" w:rsidP="007770AA">
      <w:pPr>
        <w:pStyle w:val="a5"/>
        <w:tabs>
          <w:tab w:val="left" w:pos="1134"/>
        </w:tabs>
        <w:spacing w:after="0" w:line="240" w:lineRule="auto"/>
        <w:ind w:left="0" w:firstLine="851"/>
        <w:jc w:val="both"/>
        <w:rPr>
          <w:rFonts w:ascii="Times New Roman" w:hAnsi="Times New Roman" w:cs="Times New Roman"/>
          <w:sz w:val="24"/>
          <w:szCs w:val="24"/>
        </w:rPr>
      </w:pPr>
    </w:p>
    <w:sectPr w:rsidR="008764FB" w:rsidRPr="007770AA" w:rsidSect="007770AA">
      <w:pgSz w:w="11906" w:h="16838"/>
      <w:pgMar w:top="709" w:right="851" w:bottom="851"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68CC"/>
    <w:multiLevelType w:val="multilevel"/>
    <w:tmpl w:val="744E4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E59E2"/>
    <w:multiLevelType w:val="multilevel"/>
    <w:tmpl w:val="DB2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62AAF"/>
    <w:multiLevelType w:val="multilevel"/>
    <w:tmpl w:val="4C2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937C2"/>
    <w:multiLevelType w:val="multilevel"/>
    <w:tmpl w:val="A9DAA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E0AC3"/>
    <w:multiLevelType w:val="multilevel"/>
    <w:tmpl w:val="35080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CC0424"/>
    <w:multiLevelType w:val="multilevel"/>
    <w:tmpl w:val="15A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D0F3E"/>
    <w:multiLevelType w:val="multilevel"/>
    <w:tmpl w:val="E91C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3A5B43"/>
    <w:multiLevelType w:val="hybridMultilevel"/>
    <w:tmpl w:val="EB42E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6A5310"/>
    <w:multiLevelType w:val="multilevel"/>
    <w:tmpl w:val="C0AE7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911B9C"/>
    <w:multiLevelType w:val="multilevel"/>
    <w:tmpl w:val="E490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DA0AD2"/>
    <w:multiLevelType w:val="multilevel"/>
    <w:tmpl w:val="9190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34FB7"/>
    <w:multiLevelType w:val="hybridMultilevel"/>
    <w:tmpl w:val="CBC6182C"/>
    <w:lvl w:ilvl="0" w:tplc="065C6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5940AD"/>
    <w:multiLevelType w:val="multilevel"/>
    <w:tmpl w:val="F09ADE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B56B66"/>
    <w:multiLevelType w:val="multilevel"/>
    <w:tmpl w:val="DE6C7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6"/>
  </w:num>
  <w:num w:numId="5">
    <w:abstractNumId w:val="3"/>
  </w:num>
  <w:num w:numId="6">
    <w:abstractNumId w:val="8"/>
  </w:num>
  <w:num w:numId="7">
    <w:abstractNumId w:val="1"/>
  </w:num>
  <w:num w:numId="8">
    <w:abstractNumId w:val="13"/>
  </w:num>
  <w:num w:numId="9">
    <w:abstractNumId w:val="10"/>
  </w:num>
  <w:num w:numId="10">
    <w:abstractNumId w:val="12"/>
  </w:num>
  <w:num w:numId="11">
    <w:abstractNumId w:val="0"/>
  </w:num>
  <w:num w:numId="12">
    <w:abstractNumId w:val="4"/>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C85"/>
    <w:rsid w:val="000B0A65"/>
    <w:rsid w:val="0013565B"/>
    <w:rsid w:val="00141944"/>
    <w:rsid w:val="00144EA1"/>
    <w:rsid w:val="001934C5"/>
    <w:rsid w:val="002403D4"/>
    <w:rsid w:val="0025645E"/>
    <w:rsid w:val="004B4B64"/>
    <w:rsid w:val="005F2BFC"/>
    <w:rsid w:val="00696A9D"/>
    <w:rsid w:val="006A24B1"/>
    <w:rsid w:val="006A4F07"/>
    <w:rsid w:val="007770AA"/>
    <w:rsid w:val="00782CB7"/>
    <w:rsid w:val="008764FB"/>
    <w:rsid w:val="00967292"/>
    <w:rsid w:val="00995767"/>
    <w:rsid w:val="009F2272"/>
    <w:rsid w:val="00A56C9B"/>
    <w:rsid w:val="00A76175"/>
    <w:rsid w:val="00B50C85"/>
    <w:rsid w:val="00BC795D"/>
    <w:rsid w:val="00C13087"/>
    <w:rsid w:val="00D9332E"/>
    <w:rsid w:val="00F90454"/>
    <w:rsid w:val="00FD0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paragraph" w:styleId="2">
    <w:name w:val="heading 2"/>
    <w:basedOn w:val="a"/>
    <w:link w:val="20"/>
    <w:uiPriority w:val="9"/>
    <w:qFormat/>
    <w:rsid w:val="002403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 w:type="table" w:styleId="a4">
    <w:name w:val="Table Grid"/>
    <w:basedOn w:val="a1"/>
    <w:uiPriority w:val="59"/>
    <w:rsid w:val="00144E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764FB"/>
    <w:pPr>
      <w:ind w:left="720"/>
      <w:contextualSpacing/>
    </w:pPr>
  </w:style>
  <w:style w:type="paragraph" w:styleId="a6">
    <w:name w:val="Normal (Web)"/>
    <w:basedOn w:val="a"/>
    <w:uiPriority w:val="99"/>
    <w:semiHidden/>
    <w:unhideWhenUsed/>
    <w:rsid w:val="00193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403D4"/>
    <w:rPr>
      <w:rFonts w:ascii="Times New Roman" w:eastAsia="Times New Roman" w:hAnsi="Times New Roman" w:cs="Times New Roman"/>
      <w:b/>
      <w:bCs/>
      <w:sz w:val="36"/>
      <w:szCs w:val="36"/>
      <w:lang w:eastAsia="ru-RU"/>
    </w:rPr>
  </w:style>
  <w:style w:type="character" w:styleId="a7">
    <w:name w:val="Strong"/>
    <w:basedOn w:val="a0"/>
    <w:uiPriority w:val="22"/>
    <w:qFormat/>
    <w:rsid w:val="002403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59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1638</Words>
  <Characters>9340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MacBook</cp:lastModifiedBy>
  <cp:revision>10</cp:revision>
  <cp:lastPrinted>2019-09-27T03:58:00Z</cp:lastPrinted>
  <dcterms:created xsi:type="dcterms:W3CDTF">2019-09-20T09:22:00Z</dcterms:created>
  <dcterms:modified xsi:type="dcterms:W3CDTF">2022-01-31T04:43:00Z</dcterms:modified>
</cp:coreProperties>
</file>