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D2" w:rsidRPr="004F0C19" w:rsidRDefault="001503D2" w:rsidP="004F0C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CD"/>
          <w:kern w:val="36"/>
          <w:sz w:val="24"/>
          <w:szCs w:val="24"/>
          <w:lang w:eastAsia="ru-RU"/>
        </w:rPr>
      </w:pPr>
    </w:p>
    <w:p w:rsidR="001503D2" w:rsidRDefault="001503D2" w:rsidP="001503D2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rStyle w:val="a6"/>
        </w:rPr>
      </w:pPr>
      <w:r>
        <w:rPr>
          <w:rStyle w:val="a6"/>
        </w:rPr>
        <w:t>Консультация для родителей</w:t>
      </w:r>
    </w:p>
    <w:p w:rsidR="001503D2" w:rsidRDefault="001503D2" w:rsidP="0015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основам педагогики и психологии</w:t>
      </w:r>
    </w:p>
    <w:p w:rsidR="001503D2" w:rsidRDefault="001503D2" w:rsidP="0015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программы </w:t>
      </w:r>
    </w:p>
    <w:p w:rsidR="001503D2" w:rsidRDefault="001503D2" w:rsidP="001503D2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rStyle w:val="a6"/>
        </w:rPr>
      </w:pPr>
      <w:r>
        <w:rPr>
          <w:b/>
        </w:rPr>
        <w:t>«Югорская семья – компетентные родители</w:t>
      </w:r>
      <w:r w:rsidRPr="00C42939">
        <w:rPr>
          <w:rStyle w:val="a6"/>
        </w:rPr>
        <w:t xml:space="preserve"> </w:t>
      </w:r>
    </w:p>
    <w:p w:rsidR="001503D2" w:rsidRDefault="001503D2" w:rsidP="001503D2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rStyle w:val="a6"/>
        </w:rPr>
      </w:pPr>
      <w:r>
        <w:rPr>
          <w:rStyle w:val="a6"/>
        </w:rPr>
        <w:t>«</w:t>
      </w:r>
      <w:r w:rsidRPr="00C42939">
        <w:rPr>
          <w:rStyle w:val="a6"/>
        </w:rPr>
        <w:t xml:space="preserve">Возрастные особенности детей </w:t>
      </w:r>
      <w:r>
        <w:rPr>
          <w:rStyle w:val="a6"/>
        </w:rPr>
        <w:t>младшего</w:t>
      </w:r>
      <w:r w:rsidRPr="00C42939">
        <w:rPr>
          <w:rStyle w:val="a6"/>
        </w:rPr>
        <w:t xml:space="preserve"> возраста</w:t>
      </w:r>
      <w:r>
        <w:rPr>
          <w:rStyle w:val="a6"/>
        </w:rPr>
        <w:t xml:space="preserve"> 3-4 года»</w:t>
      </w:r>
    </w:p>
    <w:p w:rsidR="007C1F85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p w:rsidR="007C1F85" w:rsidRPr="001503D2" w:rsidRDefault="007C1F85" w:rsidP="001503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bookmarkStart w:id="0" w:name="_GoBack"/>
      <w:bookmarkEnd w:id="0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года - это возраст, который можно рассматривать как определенный рубеж развития ребенка с момента его рождения. Кризис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лет завершает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</w:t>
      </w:r>
      <w:r w:rsid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«слияния» с матерью, малыш все больше начинает осознавать собственную</w:t>
      </w:r>
      <w:r w:rsid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«отдельность». Основные потребности в этом возрасте - потребность в общении, уважении и признании. Основной и самый важный для ребенка вид деятельности - игра.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этом возрасте у ребенка: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Происходит формирование «</w:t>
      </w:r>
      <w:proofErr w:type="spell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противо-воли</w:t>
      </w:r>
      <w:proofErr w:type="spell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 выражается в желании делать все по-своему. Она совершенно необходима ребенку для благополучного отделения. Ему предстоит осознать себя как самостоятельного человека. Ребенок, отделяясь от взрослых, пытается установить с ними новые, более глубокие отношения.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Проявления осознания себя как отдельного человека будут выражаться в его потребности отвергать почти все, что предлагают родители, и делать что-то  самому, даже если ему этого не очень хочется или пока не по силам. Ребенок дает негативную реакцию не на само действие, которое он отказывается выполнять, а на требование или просьбу взрослого. При этом ребенок может слушаться одного родителя и во всем противоречить другому.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Появляется возможность действовать не под влиянием любого случайно возникшего желания, а поступать исходя из других, более сложных и стабильных мотивов. Это является важным завоеванием в его развитии и следующим шагом в обретении самостоятельности.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Возникает насущная потребность общаться не столько с матерью и членами семьи, но и со сверстниками. Ребенок осваивает правила взаимодействия через обратные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 взрослых, так и детей на его поступки.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Игра становится все 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коллективной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с предметами может иметь уже какое-то сюжетное наполнение, она все более становится образно-ролевой. В ней ребенок воображает себя кем угодно и чем угодно и соответственно действует. Но в этом возрасте ребенку достаточно поиграть 10—15 минут, потом ему хочется переключиться на что-то  другое.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Дети в игре со сверстниками учатся чувствовать и защищать свои личностные границы и воспринимать их наличие у других людей. Ребенок вынужден учиться учитывать желания и чувства партнеров по игре, иначе рискует остаться в одиночестве и скучать.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Появляется много новых слов. Ребенок активно осваивает речь, придумывая несуществующие слова, придавая уже известным словам свой особенный личностный смысл.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 важно: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 терпением и пониманием относиться к проявлениям «</w:t>
      </w:r>
      <w:proofErr w:type="spell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противо-воли</w:t>
      </w:r>
      <w:proofErr w:type="spell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ребенка. Помните, что подавленная в этом возрасте воля ребенка впоследствии может привести к пассивности, апатии, зависимости и инфантильности. Следует позволять ребенку настаивать на своем (если это не вредно для его жизни и здоровья), даже когда вам это кажется нелепым или ненужным.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Помнить, что так называемое упрямство — это реакция ребенка, который настаивает на чем-то  не потому, что ему этого очень хочется, а потому, что ему важно, чтобы с его мнением считались.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Подготовить ребенка к детскому саду или обеспечить ему другую возможность общения. Для этого надо помочь ему в освоении навыков самообслуживания, за несколько месяцев до поступления в детский сад выработать подходящий режим дня, настроить ребенка на позитивное отношение к детскому саду и быть готовыми к возможным негативным реакциям при расставании. Они естественны. Ребенок может и имеет право испытывать горе от потери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привычного ему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мира.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Разбирать вместе с ребенком ситуации возникновения конфликтов в детском саду или на детской площадке. Учить его уважать собственные и чужие личностные границы. Для этого важно самим быть для него примером — то есть уважительно относиться к нему самому и членам вашей семьи.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Бережно обращаться с чувствами ребенка. Сопереживать его горю, понимать злость, разделять с ним радость, чувствовать его усталость. Важно не подавить его эмоции, а научить его правильно обходиться с собственными эмоциональными реакциями.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Продолжать активно развивать координацию движений (учить прыгать, стоять на одной ноге, играть с мячом), мелкую моторику (этому способствуют занятия лепкой, различные шнуровки, складывание пирамидок). Желательно, чтобы дома у ребенка был спортивный уголок, где он мог бы отрабатывать физические упражнения.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Осознавать, что речевые обороты и запас слов будут формироваться у него главным образом из той речи, которую он слышит в семье. Совместное чтение детских книг, соответствующих возрасту ребенка, необыкновенно полезно. Это расширит словарный запас ребенка, поможет в развитии его образного мышления, создаст эмоциональную близость и теплоту в ваших отношениях. Больше разговаривайте со своим ребенком, обсуждайте с ним события дня, спрашивайте его о том, что с ним происходило, а также терпеливо отвечайте на его вопросы.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Младший возраст - важнейший период в развитии дошкольника. Именно в это время происходит переход малыша к новым отношениям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взрослыми, сверстниками, с предметным миром.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раннем возрасте ребенок многому научился: он освоил ходьбу, разнообразные действия с предметами, у него успешно развивается понимание речи и активная речь, малыш получил ценный опыт эмоционального общения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взрослыми, почувствовал их заботу и поддержку. Все это вызывает у него радостное ощущение роста своих возможностей и стремление к самостоятельности, к активному взаимодействию с окружающим миром.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обращают внимание на «кризис трех лет», когда младший дошкольник, еще недавно такой покладистый, начинает проявлять нетерпимость к опеке взрослого, стремление настоять на своем требовании, упорство в осуществлении своих целей. Это свидетельствует о том, что прежний тип взаимоотношений взрослого и ребенка должен быть изменен в направлении предоставления малышу большей самостоятельности и обогащения его деятельности новым содержанием.</w:t>
      </w:r>
      <w:r w:rsidRPr="001503D2">
        <w:rPr>
          <w:rFonts w:ascii="Times New Roman" w:eastAsia="MS Mincho" w:hAnsi="MS Mincho" w:cs="Times New Roman"/>
          <w:color w:val="000000"/>
          <w:sz w:val="24"/>
          <w:szCs w:val="24"/>
          <w:lang w:eastAsia="ru-RU"/>
        </w:rPr>
        <w:t> </w:t>
      </w: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понять, что характерное для ребенка третьего года жизни требование «я — сам» прежде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отражает появление у него новой потребности в самостоятельных действиях, а не фактический уровень его возможностей. Поэтому задача взрослого — поддержать стремление к самостоятельности, не погасить его критикой неумелых действий ребенка, не подорвать веру ребенка в собственные силы,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высказывая нетерпение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поводу его медленных и неумелых действий. Главное в работе с младшими дошкольниками состоит в том, чтобы помочь каждому ребенку заметить рост своих достижений, ощутить радость переживания успеха в деятельности.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Стремление к самостоятельности формируется у младшего дошкольника в опыте сотрудничества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взрослыми. В совместной с ребенком деятельности взрослый помогает освоить новые способы и приемы действий, показывает пример поведения и отношения. Он постепенно расширяет область самостоятельных действий ребенка с учетом его растущих возможностей и своей положительной оценкой усиливает стремление малыша добиться лучшего результата.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 и привязанность к воспитателю - необходимые условия хорошего самочувствия и развития ребенка в детском саду. Младший дошкольник особенно нуждается в материнской поддержке и заботе воспитателя. В течение дня педагог должен к 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 с удовольствием подражает действиям взрослого, видит во взрослых неиссякаемый источник новых игр, действий с предметами.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концу младшего дошкольного возраста начинает активно проявляться потребность в познавательном общении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взрослыми, о чем свидетельствуют многочисленные вопросы, которые задают дети.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самосознания и выделение образа «Я» стимулируют развитие личности и индивидуальности. Малыш начинает четко осознавать, кто он и какой он.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мир ребенка начинает наполняться противоречиями: он стремится к самостоятельности и в то же время не может справиться с задачей без помощи взрослого, он любит близких, они для него очень значимы, но он не может не злиться на них из-за ограничений свободы.</w:t>
      </w:r>
      <w:proofErr w:type="gramEnd"/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отношению к окружающим у ребенка формируется собственная внутренняя позиция, которая характеризуется осознанием своего поведения и интересом к миру взрослых.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Агрессивность и неутомимость малышей в этом возрасте проявляется в постоянной готовности к деятельности. Ребенок уже умеет гордиться успехами своих действий, умеет критически оценить результаты своего труда. Формируется способность к целеполаганию: более четко представить результат, сравнить с образцом, выделить отличия.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ребенок может воспринимать предмет без попытки его обследования. Его восприятие приобретает способность более полно отражать окружающую действительность.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наглядно-действенного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4-м годам начинает формироваться наглядно-образное мышление. Другими словами, происходит постепенный отрыв действий ребенка от конкретного предмета, перенос ситуации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«как будто».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 в раннем возрасте, в 3-4 года преобладает воссоздающее воображение, т. е. ребенок способен лишь воссоздать образы, почерпнутые из сказок и рассказов взрослого. Большое значение в развитии воображения играет опыт и знания ребенка, его кругозор. Для детей этого возраста характерно смешение элементов из различных источников, смешение реального и сказочного. Фантастические образы, возникающие у малыша, эмоционально насыщены и реальны для него.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дошкольника 3-4-х лет непроизвольная, характеризуется образностью. Преобладает узнавание, а не запоминание. Хорошо запоминается только то, что было непосредственно связано с его деятельностью, было интересно и эмоционально окрашено. Тем не менее, то, что запомнилось, сохраняется надолго.</w:t>
      </w:r>
      <w:r w:rsidRPr="001503D2">
        <w:rPr>
          <w:rFonts w:ascii="Times New Roman" w:eastAsia="MS Mincho" w:hAnsi="MS Mincho" w:cs="Times New Roman"/>
          <w:color w:val="000000"/>
          <w:sz w:val="24"/>
          <w:szCs w:val="24"/>
          <w:lang w:eastAsia="ru-RU"/>
        </w:rPr>
        <w:t> </w:t>
      </w: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не способен длительное время удерживать свое внимание на каком-то одном предмете, он быстро переключается с одной деятельности на другую.</w:t>
      </w:r>
      <w:r w:rsidRPr="001503D2">
        <w:rPr>
          <w:rFonts w:ascii="Times New Roman" w:eastAsia="MS Mincho" w:hAnsi="MS Mincho" w:cs="Times New Roman"/>
          <w:color w:val="000000"/>
          <w:sz w:val="24"/>
          <w:szCs w:val="24"/>
          <w:lang w:eastAsia="ru-RU"/>
        </w:rPr>
        <w:t> </w:t>
      </w: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эмоциональном плане сохраняются те же тенденции, что и на предыдущем этапе. Характерны резкие перепады настроения. Эмоциональное состояние продолжает зависеть от физического комфорта. На настроение начинают влиять взаимоотношения со сверстниками и взрослыми. Поэтому характеристики, которые ребенок дает другим людям, очень субъективны. Тем не менее, эмоционально здоровому дошкольнику присущ оптимизм.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3-4 года дети начинают усваивать правила взаимоотношений в группе сверстников, а затем косвенно контролироваться взрослыми.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четырем годам рост ребенка достигает 100-102 см. Вес детей в среднем 16-17 к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тремя и четырьмя годами прибавка в весе составляет 2 кг).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трех-четырех лет уверенно ходит, координирует движения рук и ног при ходьбе, воспроизводит разнообразные другие движения. Он умеет правильно держать карандаш, проводит горизонтальные и вертикальные линии, осваивает изобразительные умения.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владеет разнообразными действиями с предметами, хорошо ориентируется в различении таких форм, как круг, квадрат, треугольник, объединяет предметы по признаку формы, сравнивает их по размеру (по длине, ширине, высоте). Он активно стремится к самостоятельности, уверенно осваивает приемы самообслуживания и гигиены. С удовольствием самостоятельно повторяет освоенные действия, гордится своими успехами.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играх ребенок самостоятельно передает несложный сюжет, пользуется предметами-заместителями, охотно играет вместе </w:t>
      </w:r>
      <w:proofErr w:type="gram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взрослым и детьми, у него есть любимые игры </w:t>
      </w: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игрушки. Он умеет заводить ключиком механическую игрушку, составлять игрушки и картинки из нескольких частей, изображать в игре зверей и птиц.</w:t>
      </w:r>
    </w:p>
    <w:p w:rsidR="007C1F85" w:rsidRPr="001503D2" w:rsidRDefault="007C1F85" w:rsidP="007C1F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отличает высокая речевая активность; его словарь содержит все части речи. Он знает наизусть несколько стихов, </w:t>
      </w:r>
      <w:proofErr w:type="spellStart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150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песенок и с удовольствием их повторяет. Ребенок живо интересуется окружающим, запас его представлений об окружающем непрерывно пополняется. Он внимательно присматривается к действиям и поведению старших и подражает им. Ему свойственны высокая эмоциональность, готовность самостоятельно воспроизводить действия и поступки, одобряемые взрослыми. Он жизнерадостен и активен, его глаза с неиссякаемым любопытством вглядываются в мир, а сердце и ум открыты для добрых дел и поступков.</w:t>
      </w:r>
    </w:p>
    <w:p w:rsidR="00900C1F" w:rsidRDefault="00900C1F" w:rsidP="007C1F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503D2" w:rsidRDefault="001503D2" w:rsidP="007C1F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503D2" w:rsidRDefault="001503D2" w:rsidP="007C1F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503D2" w:rsidRDefault="001503D2" w:rsidP="001503D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1503D2" w:rsidRPr="001503D2" w:rsidRDefault="001503D2" w:rsidP="001503D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Сквозникова</w:t>
      </w:r>
      <w:proofErr w:type="spellEnd"/>
    </w:p>
    <w:sectPr w:rsidR="001503D2" w:rsidRPr="001503D2" w:rsidSect="004F0C19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83E"/>
    <w:rsid w:val="001503D2"/>
    <w:rsid w:val="001B7550"/>
    <w:rsid w:val="004F0C19"/>
    <w:rsid w:val="007703F6"/>
    <w:rsid w:val="007C1F85"/>
    <w:rsid w:val="008005E2"/>
    <w:rsid w:val="00900C1F"/>
    <w:rsid w:val="009D69FC"/>
    <w:rsid w:val="00E7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5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3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1808</Words>
  <Characters>10306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5</cp:revision>
  <cp:lastPrinted>2020-09-17T05:59:00Z</cp:lastPrinted>
  <dcterms:created xsi:type="dcterms:W3CDTF">2019-02-04T10:29:00Z</dcterms:created>
  <dcterms:modified xsi:type="dcterms:W3CDTF">2022-01-31T04:50:00Z</dcterms:modified>
</cp:coreProperties>
</file>